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ackground w:color="F2F2F2" w:themeColor="background1" w:themeShade="F2"/>
  <w:body>
    <w:p w:rsidR="00785C7D" w:rsidRDefault="00785C7D" w:rsidP="00257EC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-1046480</wp:posOffset>
            </wp:positionH>
            <wp:positionV relativeFrom="paragraph">
              <wp:posOffset>-462280</wp:posOffset>
            </wp:positionV>
            <wp:extent cx="8133080" cy="985520"/>
            <wp:effectExtent l="25400" t="0" r="0" b="0"/>
            <wp:wrapNone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8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CBA" w:rsidRPr="00885CBA">
        <w:rPr>
          <w:noProof/>
          <w:lang w:eastAsia="ru-R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Поле 4" o:spid="_x0000_s1026" type="#_x0000_t202" style="position:absolute;left:0;text-align:left;margin-left:-35.7pt;margin-top:9.85pt;width:36pt;height:1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" filled="f" stroked="f">
            <v:textbox style="layout-flow:vertical;mso-layout-flow-alt:bottom-to-top;mso-next-textbox:#Поле 4" inset="0,1mm,0,0">
              <w:txbxContent>
                <w:p w:rsidR="00785C7D" w:rsidRPr="000030AB" w:rsidRDefault="00785C7D" w:rsidP="000030AB">
                  <w:pPr>
                    <w:spacing w:after="120"/>
                    <w:ind w:firstLine="720"/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A14CC9" w:rsidRPr="00A14CC9">
        <w:rPr>
          <w:rFonts w:ascii="Times New Roman" w:hAnsi="Times New Roman"/>
        </w:rPr>
        <w:tab/>
      </w:r>
      <w:r w:rsidR="00A14CC9" w:rsidRPr="00A14CC9">
        <w:rPr>
          <w:rFonts w:ascii="Times New Roman" w:hAnsi="Times New Roman"/>
        </w:rPr>
        <w:tab/>
      </w:r>
      <w:r w:rsidR="00A14CC9" w:rsidRPr="00A14CC9">
        <w:rPr>
          <w:rFonts w:ascii="Times New Roman" w:hAnsi="Times New Roman"/>
        </w:rPr>
        <w:tab/>
      </w:r>
      <w:r w:rsidR="00A14CC9" w:rsidRPr="00A14CC9">
        <w:rPr>
          <w:rFonts w:ascii="Times New Roman" w:hAnsi="Times New Roman"/>
        </w:rPr>
        <w:tab/>
      </w:r>
      <w:r w:rsidR="00A14CC9" w:rsidRPr="00A14CC9">
        <w:rPr>
          <w:rFonts w:ascii="Times New Roman" w:hAnsi="Times New Roman"/>
        </w:rPr>
        <w:tab/>
      </w:r>
      <w:r w:rsidR="00A14CC9" w:rsidRPr="00A14CC9">
        <w:rPr>
          <w:rFonts w:ascii="Times New Roman" w:hAnsi="Times New Roman"/>
        </w:rPr>
        <w:tab/>
      </w:r>
      <w:r w:rsidR="00A14CC9" w:rsidRPr="00A14CC9">
        <w:rPr>
          <w:rFonts w:ascii="Times New Roman" w:hAnsi="Times New Roman"/>
        </w:rPr>
        <w:tab/>
      </w:r>
      <w:r w:rsidR="00A14CC9" w:rsidRPr="00A14CC9">
        <w:rPr>
          <w:rFonts w:ascii="Times New Roman" w:hAnsi="Times New Roman"/>
        </w:rPr>
        <w:tab/>
      </w:r>
      <w:r w:rsidR="00A14CC9" w:rsidRPr="00A14CC9">
        <w:rPr>
          <w:rFonts w:ascii="Times New Roman" w:hAnsi="Times New Roman"/>
        </w:rPr>
        <w:tab/>
      </w:r>
      <w:r w:rsidR="00A14CC9">
        <w:rPr>
          <w:rFonts w:ascii="Times New Roman" w:hAnsi="Times New Roman"/>
        </w:rPr>
        <w:tab/>
      </w:r>
    </w:p>
    <w:p w:rsidR="00785C7D" w:rsidRDefault="00785C7D" w:rsidP="00257EC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5C7D" w:rsidRDefault="00144D81" w:rsidP="00257EC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110490</wp:posOffset>
            </wp:positionV>
            <wp:extent cx="2649855" cy="1769110"/>
            <wp:effectExtent l="25400" t="0" r="0" b="0"/>
            <wp:wrapNone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186" t="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6061710</wp:posOffset>
            </wp:positionH>
            <wp:positionV relativeFrom="paragraph">
              <wp:posOffset>102447</wp:posOffset>
            </wp:positionV>
            <wp:extent cx="952923" cy="1769533"/>
            <wp:effectExtent l="25400" t="0" r="12277" b="0"/>
            <wp:wrapNone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23" cy="176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6D5"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119380</wp:posOffset>
            </wp:positionV>
            <wp:extent cx="4333240" cy="1706880"/>
            <wp:effectExtent l="25400" t="0" r="10160" b="0"/>
            <wp:wrapNone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C7D" w:rsidRDefault="00785C7D" w:rsidP="00257EC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5C7D" w:rsidRDefault="00785C7D" w:rsidP="00257EC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5C7D" w:rsidRDefault="00785C7D" w:rsidP="00257EC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5C7D" w:rsidRDefault="00785C7D" w:rsidP="00257EC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76D5" w:rsidRDefault="003476D5" w:rsidP="00257EC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76D5" w:rsidRDefault="003476D5" w:rsidP="00257EC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76D5" w:rsidRDefault="003476D5" w:rsidP="00257EC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013C" w:rsidRPr="004C0B7A" w:rsidRDefault="00F1013C" w:rsidP="00257EC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76D5" w:rsidRDefault="003476D5" w:rsidP="00257EC4">
      <w:pPr>
        <w:ind w:firstLine="720"/>
        <w:jc w:val="both"/>
        <w:rPr>
          <w:rFonts w:ascii="Times New Roman" w:hAnsi="Times New Roman"/>
        </w:rPr>
      </w:pPr>
    </w:p>
    <w:p w:rsidR="006523F0" w:rsidRDefault="00A14CC9" w:rsidP="00257EC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3B45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r w:rsidR="00A45C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2016</w:t>
      </w:r>
      <w:r w:rsidR="003B450F">
        <w:rPr>
          <w:rFonts w:ascii="Times New Roman" w:hAnsi="Times New Roman"/>
        </w:rPr>
        <w:t xml:space="preserve"> года </w:t>
      </w:r>
      <w:r w:rsidR="002603C7">
        <w:rPr>
          <w:rFonts w:ascii="Times New Roman" w:hAnsi="Times New Roman"/>
        </w:rPr>
        <w:t xml:space="preserve">в </w:t>
      </w:r>
      <w:r w:rsidR="004D5520">
        <w:rPr>
          <w:rFonts w:ascii="Times New Roman" w:hAnsi="Times New Roman"/>
        </w:rPr>
        <w:t>Санкт-Петербурге</w:t>
      </w:r>
      <w:r w:rsidR="002603C7">
        <w:rPr>
          <w:rFonts w:ascii="Times New Roman" w:hAnsi="Times New Roman"/>
        </w:rPr>
        <w:t xml:space="preserve"> </w:t>
      </w:r>
      <w:r w:rsidR="00A45CBD">
        <w:rPr>
          <w:rFonts w:ascii="Times New Roman" w:hAnsi="Times New Roman"/>
        </w:rPr>
        <w:t xml:space="preserve">пройдет </w:t>
      </w:r>
      <w:r w:rsidR="004D5520">
        <w:rPr>
          <w:rFonts w:ascii="Times New Roman" w:hAnsi="Times New Roman"/>
        </w:rPr>
        <w:t>11</w:t>
      </w:r>
      <w:r w:rsidR="004E1C91">
        <w:rPr>
          <w:rFonts w:ascii="Times New Roman" w:hAnsi="Times New Roman"/>
        </w:rPr>
        <w:t>-ая</w:t>
      </w:r>
      <w:r w:rsidR="00A45CBD">
        <w:rPr>
          <w:rFonts w:ascii="Times New Roman" w:hAnsi="Times New Roman"/>
        </w:rPr>
        <w:t xml:space="preserve"> региональная конференция </w:t>
      </w:r>
      <w:r w:rsidR="006523F0">
        <w:rPr>
          <w:rFonts w:ascii="Times New Roman" w:hAnsi="Times New Roman"/>
        </w:rPr>
        <w:t xml:space="preserve">МНИОИ </w:t>
      </w:r>
      <w:r w:rsidR="00A45CBD">
        <w:rPr>
          <w:rFonts w:ascii="Times New Roman" w:hAnsi="Times New Roman"/>
        </w:rPr>
        <w:t xml:space="preserve">им. П.А. Герцена </w:t>
      </w:r>
      <w:r w:rsidR="00A45CBD" w:rsidRPr="00A45CBD">
        <w:rPr>
          <w:rFonts w:ascii="Times New Roman" w:hAnsi="Times New Roman"/>
        </w:rPr>
        <w:t>"Сложные и нерешенные проблемы анестезии и интенсивной терапии в онкологии"</w:t>
      </w:r>
      <w:r w:rsidR="00634639">
        <w:rPr>
          <w:rFonts w:ascii="Times New Roman" w:hAnsi="Times New Roman"/>
        </w:rPr>
        <w:t>. Место</w:t>
      </w:r>
      <w:r w:rsidR="00A45CBD">
        <w:rPr>
          <w:rFonts w:ascii="Times New Roman" w:hAnsi="Times New Roman"/>
        </w:rPr>
        <w:t xml:space="preserve"> проведения </w:t>
      </w:r>
      <w:r w:rsidR="00634639">
        <w:rPr>
          <w:rFonts w:ascii="Times New Roman" w:hAnsi="Times New Roman"/>
        </w:rPr>
        <w:t>–</w:t>
      </w:r>
      <w:r w:rsidR="00A45CBD">
        <w:rPr>
          <w:rFonts w:ascii="Times New Roman" w:hAnsi="Times New Roman"/>
        </w:rPr>
        <w:t xml:space="preserve"> </w:t>
      </w:r>
      <w:r w:rsidR="00F116FD" w:rsidRPr="00F116FD">
        <w:rPr>
          <w:rFonts w:ascii="Times New Roman" w:hAnsi="Times New Roman"/>
        </w:rPr>
        <w:t>ГБУЗ “</w:t>
      </w:r>
      <w:r w:rsidR="00CB50A3">
        <w:rPr>
          <w:rFonts w:ascii="Times New Roman" w:hAnsi="Times New Roman"/>
        </w:rPr>
        <w:t>Городской</w:t>
      </w:r>
      <w:r w:rsidR="00F116FD" w:rsidRPr="00F116FD">
        <w:rPr>
          <w:rFonts w:ascii="Times New Roman" w:hAnsi="Times New Roman"/>
        </w:rPr>
        <w:t xml:space="preserve"> клинический онкологический диспансер”</w:t>
      </w:r>
      <w:r w:rsidR="00F116FD">
        <w:rPr>
          <w:rFonts w:ascii="Times New Roman" w:hAnsi="Times New Roman"/>
        </w:rPr>
        <w:t xml:space="preserve">. Организаторы: институт им. П.А. Герцена, Минздрав </w:t>
      </w:r>
      <w:r w:rsidR="0094050E">
        <w:rPr>
          <w:rFonts w:ascii="Times New Roman" w:hAnsi="Times New Roman"/>
        </w:rPr>
        <w:t>Ленинградской</w:t>
      </w:r>
      <w:r w:rsidR="005A61DA">
        <w:rPr>
          <w:rFonts w:ascii="Times New Roman" w:hAnsi="Times New Roman"/>
        </w:rPr>
        <w:t xml:space="preserve"> области.</w:t>
      </w:r>
    </w:p>
    <w:p w:rsidR="004E1C91" w:rsidRDefault="003B450F" w:rsidP="00785C7D">
      <w:pPr>
        <w:ind w:firstLine="720"/>
        <w:jc w:val="both"/>
        <w:rPr>
          <w:rFonts w:ascii="Times New Roman" w:hAnsi="Times New Roman"/>
        </w:rPr>
      </w:pPr>
      <w:r w:rsidRPr="00591302">
        <w:rPr>
          <w:rFonts w:ascii="Times New Roman" w:hAnsi="Times New Roman"/>
        </w:rPr>
        <w:t>«Сложные и нерешенные проблемы анестезии и интенсивной терапии в онкологии» - образовательный п</w:t>
      </w:r>
      <w:r w:rsidR="004E1C91">
        <w:rPr>
          <w:rFonts w:ascii="Times New Roman" w:hAnsi="Times New Roman"/>
        </w:rPr>
        <w:t>роект старейшего российского он</w:t>
      </w:r>
      <w:r w:rsidRPr="00591302">
        <w:rPr>
          <w:rFonts w:ascii="Times New Roman" w:hAnsi="Times New Roman"/>
        </w:rPr>
        <w:t xml:space="preserve">кологического </w:t>
      </w:r>
      <w:r>
        <w:rPr>
          <w:rFonts w:ascii="Times New Roman" w:hAnsi="Times New Roman"/>
        </w:rPr>
        <w:t>учреждения</w:t>
      </w:r>
      <w:r w:rsidRPr="00591302">
        <w:rPr>
          <w:rFonts w:ascii="Times New Roman" w:hAnsi="Times New Roman"/>
        </w:rPr>
        <w:t xml:space="preserve"> «Московского научно-исследовательского онколо</w:t>
      </w:r>
      <w:r w:rsidRPr="00591302">
        <w:rPr>
          <w:rFonts w:ascii="Times New Roman" w:hAnsi="Times New Roman"/>
        </w:rPr>
        <w:softHyphen/>
        <w:t xml:space="preserve">гического института им. П.А.Герцена» - филиала «НМИРЦ» Минздрава РФ. </w:t>
      </w:r>
      <w:r w:rsidR="004E1C91">
        <w:rPr>
          <w:rFonts w:ascii="Times New Roman" w:hAnsi="Times New Roman"/>
        </w:rPr>
        <w:t xml:space="preserve">Главной задачей проекта является </w:t>
      </w:r>
      <w:r w:rsidR="004E1C91" w:rsidRPr="004E1C91">
        <w:rPr>
          <w:rFonts w:ascii="Times New Roman" w:hAnsi="Times New Roman"/>
        </w:rPr>
        <w:t>привлечение внимания медицинской общественности</w:t>
      </w:r>
      <w:r w:rsidR="00785C7D">
        <w:rPr>
          <w:rFonts w:ascii="Times New Roman" w:hAnsi="Times New Roman"/>
        </w:rPr>
        <w:t xml:space="preserve"> к ряду проблем, существующих в этой области:</w:t>
      </w:r>
    </w:p>
    <w:p w:rsidR="004E1C91" w:rsidRPr="00FB36EF" w:rsidRDefault="00785C7D" w:rsidP="00785C7D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периоперационное</w:t>
      </w:r>
      <w:r w:rsidR="00A45CBD" w:rsidRPr="00FB36EF">
        <w:rPr>
          <w:rFonts w:ascii="Times New Roman" w:hAnsi="Times New Roman"/>
        </w:rPr>
        <w:t xml:space="preserve"> обес</w:t>
      </w:r>
      <w:r>
        <w:rPr>
          <w:rFonts w:ascii="Times New Roman" w:hAnsi="Times New Roman"/>
        </w:rPr>
        <w:t>печение</w:t>
      </w:r>
      <w:r w:rsidR="00C00A2E" w:rsidRPr="00FB36EF">
        <w:rPr>
          <w:rFonts w:ascii="Times New Roman" w:hAnsi="Times New Roman"/>
        </w:rPr>
        <w:t xml:space="preserve"> этой к</w:t>
      </w:r>
      <w:r>
        <w:rPr>
          <w:rFonts w:ascii="Times New Roman" w:hAnsi="Times New Roman"/>
        </w:rPr>
        <w:t>атегории больных, предотвращение</w:t>
      </w:r>
      <w:r w:rsidR="00C00A2E" w:rsidRPr="00FB36EF">
        <w:rPr>
          <w:rFonts w:ascii="Times New Roman" w:hAnsi="Times New Roman"/>
        </w:rPr>
        <w:t xml:space="preserve"> осложнений, связанных с наличием сопутствующих онкологическому процессу за</w:t>
      </w:r>
      <w:r w:rsidR="004E1C91" w:rsidRPr="00FB36EF">
        <w:rPr>
          <w:rFonts w:ascii="Times New Roman" w:hAnsi="Times New Roman"/>
        </w:rPr>
        <w:t>болеваний</w:t>
      </w:r>
    </w:p>
    <w:p w:rsidR="004E1C91" w:rsidRPr="00FB36EF" w:rsidRDefault="00785C7D" w:rsidP="00785C7D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правовые аспекты</w:t>
      </w:r>
      <w:r w:rsidR="00C00A2E" w:rsidRPr="00FB36EF">
        <w:rPr>
          <w:rFonts w:ascii="Times New Roman" w:hAnsi="Times New Roman"/>
        </w:rPr>
        <w:t xml:space="preserve"> назначения обезболи</w:t>
      </w:r>
      <w:r w:rsidR="004E1C91" w:rsidRPr="00FB36EF">
        <w:rPr>
          <w:rFonts w:ascii="Times New Roman" w:hAnsi="Times New Roman"/>
        </w:rPr>
        <w:t xml:space="preserve">вающих - </w:t>
      </w:r>
      <w:r w:rsidR="00C00A2E" w:rsidRPr="00FB36EF">
        <w:rPr>
          <w:rFonts w:ascii="Times New Roman" w:hAnsi="Times New Roman"/>
        </w:rPr>
        <w:t xml:space="preserve"> повышение доступно</w:t>
      </w:r>
      <w:r w:rsidR="00A6743A">
        <w:rPr>
          <w:rFonts w:ascii="Times New Roman" w:hAnsi="Times New Roman"/>
        </w:rPr>
        <w:t>сти наркотических анальгетиков</w:t>
      </w:r>
    </w:p>
    <w:p w:rsidR="00785C7D" w:rsidRDefault="004E1C91" w:rsidP="00785C7D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/>
        </w:rPr>
      </w:pPr>
      <w:r w:rsidRPr="00FB36EF">
        <w:rPr>
          <w:rFonts w:ascii="Times New Roman" w:hAnsi="Times New Roman"/>
        </w:rPr>
        <w:t>проблем</w:t>
      </w:r>
      <w:r w:rsidR="00785C7D">
        <w:rPr>
          <w:rFonts w:ascii="Times New Roman" w:hAnsi="Times New Roman"/>
        </w:rPr>
        <w:t>ы</w:t>
      </w:r>
      <w:r w:rsidRPr="00FB36EF">
        <w:rPr>
          <w:rFonts w:ascii="Times New Roman" w:hAnsi="Times New Roman"/>
        </w:rPr>
        <w:t xml:space="preserve"> </w:t>
      </w:r>
      <w:r w:rsidR="00785C7D">
        <w:rPr>
          <w:rFonts w:ascii="Times New Roman" w:hAnsi="Times New Roman"/>
        </w:rPr>
        <w:t>детской онкологии, создание</w:t>
      </w:r>
      <w:r w:rsidR="00C00A2E" w:rsidRPr="00FB36EF">
        <w:rPr>
          <w:rFonts w:ascii="Times New Roman" w:hAnsi="Times New Roman"/>
        </w:rPr>
        <w:t xml:space="preserve"> и фун</w:t>
      </w:r>
      <w:r w:rsidR="00785C7D">
        <w:rPr>
          <w:rFonts w:ascii="Times New Roman" w:hAnsi="Times New Roman"/>
        </w:rPr>
        <w:t>кционирование</w:t>
      </w:r>
      <w:r w:rsidR="00A6743A">
        <w:rPr>
          <w:rFonts w:ascii="Times New Roman" w:hAnsi="Times New Roman"/>
        </w:rPr>
        <w:t xml:space="preserve"> детских хосписов</w:t>
      </w:r>
      <w:r w:rsidR="00785C7D">
        <w:rPr>
          <w:rFonts w:ascii="Times New Roman" w:hAnsi="Times New Roman"/>
        </w:rPr>
        <w:t>.</w:t>
      </w:r>
    </w:p>
    <w:p w:rsidR="004E1C91" w:rsidRPr="00FB36EF" w:rsidRDefault="004E1C91" w:rsidP="00785C7D">
      <w:pPr>
        <w:pStyle w:val="ListParagraph"/>
        <w:ind w:left="1440"/>
        <w:jc w:val="both"/>
        <w:rPr>
          <w:rFonts w:ascii="Times New Roman" w:hAnsi="Times New Roman"/>
        </w:rPr>
      </w:pPr>
    </w:p>
    <w:p w:rsidR="00785C7D" w:rsidRDefault="00C00A2E" w:rsidP="00785C7D">
      <w:pPr>
        <w:pStyle w:val="ListParagraph"/>
        <w:ind w:left="0" w:firstLine="709"/>
        <w:jc w:val="both"/>
        <w:rPr>
          <w:rFonts w:ascii="Times New Roman" w:hAnsi="Times New Roman"/>
        </w:rPr>
      </w:pPr>
      <w:r w:rsidRPr="004E1C91">
        <w:rPr>
          <w:rFonts w:ascii="Times New Roman" w:hAnsi="Times New Roman"/>
        </w:rPr>
        <w:t>Важной составляющей каждого мероприятия является разбор клинических случаев, включающий их подробный анализ и обмен опытом.</w:t>
      </w:r>
      <w:r w:rsidR="00785C7D">
        <w:rPr>
          <w:rFonts w:ascii="Times New Roman" w:hAnsi="Times New Roman"/>
        </w:rPr>
        <w:t xml:space="preserve"> </w:t>
      </w:r>
      <w:r w:rsidR="003B450F">
        <w:rPr>
          <w:rFonts w:ascii="Times New Roman" w:hAnsi="Times New Roman"/>
        </w:rPr>
        <w:t xml:space="preserve">На конференции будет </w:t>
      </w:r>
      <w:r w:rsidR="00A45CBD" w:rsidRPr="00A45CBD">
        <w:rPr>
          <w:rFonts w:ascii="Times New Roman" w:hAnsi="Times New Roman"/>
        </w:rPr>
        <w:t>сделан акцент на вопросах комфортности и безопасности анестезии, адекватности обезболивания во время и после операции, ранней реабилитации и сохранения достойного качества жизни.</w:t>
      </w:r>
    </w:p>
    <w:p w:rsidR="00785C7D" w:rsidRPr="00785C7D" w:rsidRDefault="00785C7D" w:rsidP="00785C7D">
      <w:pPr>
        <w:spacing w:after="120"/>
        <w:ind w:firstLine="720"/>
        <w:jc w:val="both"/>
        <w:rPr>
          <w:rFonts w:ascii="Times New Roman" w:hAnsi="Times New Roman"/>
        </w:rPr>
      </w:pPr>
      <w:r w:rsidRPr="00785C7D">
        <w:rPr>
          <w:rFonts w:ascii="Times New Roman" w:hAnsi="Times New Roman"/>
        </w:rPr>
        <w:t xml:space="preserve">Участие в конференции для врачей бесплатное. </w:t>
      </w:r>
    </w:p>
    <w:p w:rsidR="00EF22ED" w:rsidRDefault="00EF22ED" w:rsidP="00785C7D">
      <w:pPr>
        <w:pStyle w:val="ListParagraph"/>
        <w:ind w:left="0" w:firstLine="709"/>
        <w:jc w:val="both"/>
        <w:rPr>
          <w:rFonts w:ascii="Times New Roman" w:hAnsi="Times New Roman"/>
        </w:rPr>
      </w:pPr>
    </w:p>
    <w:p w:rsidR="00EF22ED" w:rsidRPr="005353C7" w:rsidRDefault="00EF22ED" w:rsidP="00EF22ED">
      <w:pPr>
        <w:jc w:val="both"/>
        <w:rPr>
          <w:rFonts w:ascii="Times New Roman" w:hAnsi="Times New Roman"/>
          <w:b/>
        </w:rPr>
      </w:pPr>
      <w:r w:rsidRPr="005353C7">
        <w:rPr>
          <w:rFonts w:ascii="Times New Roman" w:hAnsi="Times New Roman"/>
          <w:b/>
        </w:rPr>
        <w:t>Программные вопросы конференции:</w:t>
      </w:r>
    </w:p>
    <w:p w:rsidR="00A53AE1" w:rsidRPr="00A53AE1" w:rsidRDefault="005A61DA" w:rsidP="00785C7D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Периоперационная инфузионная терапия: новые проблемы, новые взгляды, новые</w:t>
      </w:r>
      <w:r w:rsidR="00785C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решения.</w:t>
      </w:r>
    </w:p>
    <w:p w:rsidR="00A53AE1" w:rsidRPr="00A53AE1" w:rsidRDefault="006A38B2" w:rsidP="00785C7D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Тромбогеморрагические осложнения в онкохирургии.</w:t>
      </w:r>
    </w:p>
    <w:p w:rsidR="005A61DA" w:rsidRDefault="006A38B2" w:rsidP="00785C7D">
      <w:pPr>
        <w:pStyle w:val="ListParagraph"/>
        <w:numPr>
          <w:ilvl w:val="0"/>
          <w:numId w:val="2"/>
        </w:numPr>
        <w:spacing w:after="12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Принципы лечения хронической боли у детей.</w:t>
      </w:r>
    </w:p>
    <w:p w:rsidR="006A38B2" w:rsidRPr="006A38B2" w:rsidRDefault="006A38B2" w:rsidP="00785C7D">
      <w:pPr>
        <w:pStyle w:val="ListParagraph"/>
        <w:numPr>
          <w:ilvl w:val="0"/>
          <w:numId w:val="2"/>
        </w:numPr>
        <w:spacing w:after="12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современных испаряющихся анестетиков в онкохирургии</w:t>
      </w:r>
    </w:p>
    <w:p w:rsidR="0058541E" w:rsidRDefault="0058541E" w:rsidP="00841B80">
      <w:pPr>
        <w:jc w:val="both"/>
        <w:rPr>
          <w:rFonts w:ascii="Times New Roman" w:hAnsi="Times New Roman"/>
          <w:b/>
        </w:rPr>
      </w:pPr>
      <w:r w:rsidRPr="00E01893">
        <w:rPr>
          <w:rFonts w:ascii="Times New Roman" w:hAnsi="Times New Roman"/>
          <w:b/>
        </w:rPr>
        <w:t>Контакты:</w:t>
      </w:r>
    </w:p>
    <w:p w:rsidR="005A61DA" w:rsidRDefault="00841B80" w:rsidP="00686EF1">
      <w:pPr>
        <w:ind w:left="709"/>
        <w:jc w:val="both"/>
        <w:rPr>
          <w:rFonts w:ascii="Times New Roman" w:hAnsi="Times New Roman"/>
        </w:rPr>
      </w:pPr>
      <w:r w:rsidRPr="004E1C91">
        <w:rPr>
          <w:rFonts w:ascii="Times New Roman" w:hAnsi="Times New Roman"/>
        </w:rPr>
        <w:t>По вопросам научной программы</w:t>
      </w:r>
      <w:r w:rsidR="00686EF1">
        <w:rPr>
          <w:rFonts w:ascii="Times New Roman" w:hAnsi="Times New Roman"/>
        </w:rPr>
        <w:t>:</w:t>
      </w:r>
    </w:p>
    <w:p w:rsidR="00686EF1" w:rsidRDefault="00686EF1" w:rsidP="00686EF1">
      <w:pPr>
        <w:ind w:left="709"/>
        <w:jc w:val="both"/>
        <w:rPr>
          <w:rStyle w:val="Hyperlink"/>
        </w:rPr>
      </w:pPr>
      <w:r w:rsidRPr="004E1C91">
        <w:rPr>
          <w:rFonts w:ascii="Times New Roman" w:hAnsi="Times New Roman"/>
        </w:rPr>
        <w:t>Дмитрий Плешков, тел. +7 926 610 91 79</w:t>
      </w:r>
      <w:r>
        <w:rPr>
          <w:rFonts w:ascii="Times New Roman" w:hAnsi="Times New Roman"/>
        </w:rPr>
        <w:t xml:space="preserve"> </w:t>
      </w:r>
      <w:hyperlink r:id="rId9" w:history="1">
        <w:r w:rsidRPr="00624C65">
          <w:rPr>
            <w:rStyle w:val="Hyperlink"/>
            <w:rFonts w:ascii="Times New Roman" w:hAnsi="Times New Roman"/>
          </w:rPr>
          <w:t>pleshkov@reonco.ru</w:t>
        </w:r>
      </w:hyperlink>
    </w:p>
    <w:p w:rsidR="00686EF1" w:rsidRPr="006523F0" w:rsidRDefault="00686EF1" w:rsidP="00686EF1">
      <w:pPr>
        <w:ind w:left="709"/>
        <w:rPr>
          <w:rFonts w:ascii="Times New Roman" w:hAnsi="Times New Roman"/>
        </w:rPr>
      </w:pPr>
      <w:r w:rsidRPr="006523F0">
        <w:rPr>
          <w:rFonts w:ascii="Times New Roman" w:hAnsi="Times New Roman"/>
        </w:rPr>
        <w:t>По вопросам спонсорства:</w:t>
      </w:r>
    </w:p>
    <w:p w:rsidR="00686EF1" w:rsidRDefault="00686EF1" w:rsidP="00686EF1">
      <w:pPr>
        <w:ind w:left="709"/>
        <w:jc w:val="both"/>
        <w:rPr>
          <w:rStyle w:val="Hyperlink"/>
        </w:rPr>
      </w:pPr>
      <w:r>
        <w:rPr>
          <w:rFonts w:ascii="Times New Roman" w:hAnsi="Times New Roman"/>
        </w:rPr>
        <w:t>Ирина Забеднова</w:t>
      </w:r>
      <w:r w:rsidRPr="006523F0">
        <w:rPr>
          <w:rFonts w:ascii="Times New Roman" w:hAnsi="Times New Roman"/>
        </w:rPr>
        <w:t xml:space="preserve">, тел. +7 916 322 66 </w:t>
      </w:r>
      <w:r>
        <w:rPr>
          <w:rFonts w:ascii="Times New Roman" w:hAnsi="Times New Roman"/>
        </w:rPr>
        <w:t>52</w:t>
      </w:r>
      <w:r w:rsidR="00F53208">
        <w:rPr>
          <w:rFonts w:ascii="Times New Roman" w:hAnsi="Times New Roman"/>
        </w:rPr>
        <w:t xml:space="preserve"> </w:t>
      </w:r>
      <w:hyperlink r:id="rId10" w:history="1">
        <w:r w:rsidRPr="00624C65">
          <w:rPr>
            <w:rStyle w:val="Hyperlink"/>
            <w:rFonts w:ascii="Times New Roman" w:hAnsi="Times New Roman"/>
          </w:rPr>
          <w:t>zabednova@reonco.ru</w:t>
        </w:r>
      </w:hyperlink>
    </w:p>
    <w:p w:rsidR="00686EF1" w:rsidRDefault="00686EF1" w:rsidP="00686EF1">
      <w:pPr>
        <w:ind w:left="709"/>
        <w:rPr>
          <w:rFonts w:ascii="Times New Roman" w:hAnsi="Times New Roman"/>
        </w:rPr>
      </w:pPr>
      <w:r w:rsidRPr="006523F0">
        <w:rPr>
          <w:rFonts w:ascii="Times New Roman" w:hAnsi="Times New Roman"/>
        </w:rPr>
        <w:t>По вопросам участия:</w:t>
      </w:r>
    </w:p>
    <w:p w:rsidR="00EF22ED" w:rsidRDefault="00686EF1" w:rsidP="00686E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="00EF22ED">
        <w:rPr>
          <w:rFonts w:ascii="Times New Roman" w:hAnsi="Times New Roman"/>
        </w:rPr>
        <w:t>Юлия Дубовицкая</w:t>
      </w:r>
      <w:r w:rsidR="00F53208">
        <w:rPr>
          <w:rFonts w:ascii="Times New Roman" w:hAnsi="Times New Roman"/>
        </w:rPr>
        <w:t>, тел. +7 929 610 05 25</w:t>
      </w:r>
      <w:r w:rsidR="00EF22ED" w:rsidRPr="006523F0">
        <w:rPr>
          <w:rFonts w:ascii="Times New Roman" w:hAnsi="Times New Roman"/>
        </w:rPr>
        <w:t xml:space="preserve"> </w:t>
      </w:r>
      <w:hyperlink r:id="rId11" w:history="1">
        <w:r w:rsidR="00EF22ED" w:rsidRPr="00624C65">
          <w:rPr>
            <w:rStyle w:val="Hyperlink"/>
            <w:rFonts w:ascii="Times New Roman" w:hAnsi="Times New Roman"/>
          </w:rPr>
          <w:t>julia@reonco.ru</w:t>
        </w:r>
      </w:hyperlink>
      <w:r w:rsidR="00EF22ED">
        <w:rPr>
          <w:rFonts w:ascii="Times New Roman" w:hAnsi="Times New Roman"/>
        </w:rPr>
        <w:t>.</w:t>
      </w:r>
    </w:p>
    <w:p w:rsidR="005A61DA" w:rsidRPr="006D51AD" w:rsidRDefault="005A61DA" w:rsidP="00785C7D">
      <w:pPr>
        <w:jc w:val="both"/>
        <w:rPr>
          <w:rFonts w:ascii="Times New Roman" w:hAnsi="Times New Roman"/>
        </w:rPr>
      </w:pPr>
    </w:p>
    <w:p w:rsidR="008F6464" w:rsidRPr="00D476DA" w:rsidRDefault="008F6464" w:rsidP="00686EF1">
      <w:pPr>
        <w:ind w:firstLine="720"/>
        <w:rPr>
          <w:rFonts w:ascii="Times New Roman" w:hAnsi="Times New Roman"/>
          <w:b/>
        </w:rPr>
      </w:pPr>
      <w:r w:rsidRPr="00D476DA">
        <w:rPr>
          <w:rFonts w:ascii="Times New Roman" w:hAnsi="Times New Roman"/>
          <w:b/>
        </w:rPr>
        <w:t>Подробности на сайте проекта:</w:t>
      </w:r>
      <w:r w:rsidR="00686EF1" w:rsidRPr="00686EF1">
        <w:t xml:space="preserve"> </w:t>
      </w:r>
      <w:hyperlink r:id="rId12" w:history="1">
        <w:r w:rsidR="00686EF1" w:rsidRPr="00624C65">
          <w:rPr>
            <w:rStyle w:val="Hyperlink"/>
            <w:rFonts w:ascii="Times New Roman" w:hAnsi="Times New Roman"/>
            <w:lang w:val="en-US"/>
          </w:rPr>
          <w:t>www</w:t>
        </w:r>
        <w:r w:rsidR="00686EF1" w:rsidRPr="00F1013C">
          <w:rPr>
            <w:rStyle w:val="Hyperlink"/>
            <w:rFonts w:ascii="Times New Roman" w:hAnsi="Times New Roman"/>
          </w:rPr>
          <w:t>.</w:t>
        </w:r>
        <w:proofErr w:type="spellStart"/>
        <w:r w:rsidR="00686EF1" w:rsidRPr="00624C65">
          <w:rPr>
            <w:rStyle w:val="Hyperlink"/>
            <w:rFonts w:ascii="Times New Roman" w:hAnsi="Times New Roman"/>
            <w:lang w:val="en-US"/>
          </w:rPr>
          <w:t>reonco</w:t>
        </w:r>
        <w:proofErr w:type="spellEnd"/>
        <w:r w:rsidR="00686EF1" w:rsidRPr="00F1013C">
          <w:rPr>
            <w:rStyle w:val="Hyperlink"/>
            <w:rFonts w:ascii="Times New Roman" w:hAnsi="Times New Roman"/>
          </w:rPr>
          <w:t>.</w:t>
        </w:r>
        <w:proofErr w:type="spellStart"/>
        <w:r w:rsidR="00686EF1" w:rsidRPr="00624C65">
          <w:rPr>
            <w:rStyle w:val="Hyperlink"/>
            <w:rFonts w:ascii="Times New Roman" w:hAnsi="Times New Roman"/>
            <w:lang w:val="en-US"/>
          </w:rPr>
          <w:t>ru</w:t>
        </w:r>
        <w:proofErr w:type="spellEnd"/>
      </w:hyperlink>
      <w:bookmarkStart w:id="0" w:name="_GoBack"/>
      <w:bookmarkEnd w:id="0"/>
    </w:p>
    <w:p w:rsidR="002E6997" w:rsidRPr="004E1C91" w:rsidRDefault="002E6997" w:rsidP="004E1C91">
      <w:pPr>
        <w:ind w:firstLine="720"/>
        <w:jc w:val="center"/>
        <w:rPr>
          <w:rFonts w:ascii="Times New Roman" w:hAnsi="Times New Roman"/>
          <w:color w:val="0000FF" w:themeColor="hyperlink"/>
          <w:u w:val="single"/>
        </w:rPr>
      </w:pPr>
    </w:p>
    <w:sectPr w:rsidR="002E6997" w:rsidRPr="004E1C91" w:rsidSect="00DB0A91">
      <w:pgSz w:w="11900" w:h="16840"/>
      <w:pgMar w:top="568" w:right="1127" w:bottom="426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475"/>
    <w:multiLevelType w:val="hybridMultilevel"/>
    <w:tmpl w:val="55B22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745C63"/>
    <w:multiLevelType w:val="hybridMultilevel"/>
    <w:tmpl w:val="1FA2F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7E0FDB"/>
    <w:multiLevelType w:val="hybridMultilevel"/>
    <w:tmpl w:val="D19CC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F4D2D"/>
    <w:rsid w:val="000030AB"/>
    <w:rsid w:val="00052259"/>
    <w:rsid w:val="00142BD3"/>
    <w:rsid w:val="00144D81"/>
    <w:rsid w:val="00257EC4"/>
    <w:rsid w:val="002603C7"/>
    <w:rsid w:val="002C69BE"/>
    <w:rsid w:val="002E6997"/>
    <w:rsid w:val="002F4D2D"/>
    <w:rsid w:val="003476D5"/>
    <w:rsid w:val="00357D1E"/>
    <w:rsid w:val="003A336F"/>
    <w:rsid w:val="003B450F"/>
    <w:rsid w:val="003F05DE"/>
    <w:rsid w:val="004237FC"/>
    <w:rsid w:val="004C0B7A"/>
    <w:rsid w:val="004D5520"/>
    <w:rsid w:val="004E1C91"/>
    <w:rsid w:val="0058541E"/>
    <w:rsid w:val="005A61DA"/>
    <w:rsid w:val="00634639"/>
    <w:rsid w:val="006523F0"/>
    <w:rsid w:val="00686EF1"/>
    <w:rsid w:val="006A38B2"/>
    <w:rsid w:val="006A58BB"/>
    <w:rsid w:val="006D51AD"/>
    <w:rsid w:val="00785C7D"/>
    <w:rsid w:val="007E275E"/>
    <w:rsid w:val="00841B80"/>
    <w:rsid w:val="00861A01"/>
    <w:rsid w:val="00885CBA"/>
    <w:rsid w:val="008B3C86"/>
    <w:rsid w:val="008F6464"/>
    <w:rsid w:val="0094050E"/>
    <w:rsid w:val="00A14CC9"/>
    <w:rsid w:val="00A45CBD"/>
    <w:rsid w:val="00A53AE1"/>
    <w:rsid w:val="00A6743A"/>
    <w:rsid w:val="00B218B9"/>
    <w:rsid w:val="00BC471F"/>
    <w:rsid w:val="00C00A2E"/>
    <w:rsid w:val="00CB50A3"/>
    <w:rsid w:val="00DB0A91"/>
    <w:rsid w:val="00E01893"/>
    <w:rsid w:val="00EF22ED"/>
    <w:rsid w:val="00F1013C"/>
    <w:rsid w:val="00F116FD"/>
    <w:rsid w:val="00F53208"/>
    <w:rsid w:val="00FB36EF"/>
  </w:rsids>
  <m:mathPr>
    <m:mathFont m:val="Charcoal CY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white,#dedede"/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3441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6523F0"/>
    <w:rPr>
      <w:color w:val="0000FF" w:themeColor="hyperlink"/>
      <w:u w:val="single"/>
    </w:rPr>
  </w:style>
  <w:style w:type="paragraph" w:styleId="ListParagraph">
    <w:name w:val="List Paragraph"/>
    <w:basedOn w:val="Normal"/>
    <w:rsid w:val="003B450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10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ulia@reonco.ru" TargetMode="External"/><Relationship Id="rId12" Type="http://schemas.openxmlformats.org/officeDocument/2006/relationships/hyperlink" Target="http://www.reonco.r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leshkov@reonco.ru" TargetMode="External"/><Relationship Id="rId10" Type="http://schemas.openxmlformats.org/officeDocument/2006/relationships/hyperlink" Target="mailto:zabednova@reonc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1768</Characters>
  <Application>Microsoft Macintosh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4</cp:revision>
  <cp:lastPrinted>2016-02-15T08:35:00Z</cp:lastPrinted>
  <dcterms:created xsi:type="dcterms:W3CDTF">2016-02-15T08:35:00Z</dcterms:created>
  <dcterms:modified xsi:type="dcterms:W3CDTF">2016-02-15T08:37:00Z</dcterms:modified>
</cp:coreProperties>
</file>