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D40" w:rsidRPr="007C6988" w:rsidRDefault="001D1D40" w:rsidP="001D1D4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Образовательное мероприятие: </w:t>
      </w:r>
      <w:r w:rsidRPr="009E6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мастер-класс</w:t>
      </w:r>
      <w:r w:rsidRPr="007C6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D1D40" w:rsidRPr="001D1D40" w:rsidRDefault="001D1D40" w:rsidP="00A237B6">
      <w:pPr>
        <w:keepNext/>
        <w:widowControl w:val="0"/>
        <w:numPr>
          <w:ilvl w:val="1"/>
          <w:numId w:val="1"/>
        </w:numPr>
        <w:suppressAutoHyphens/>
        <w:spacing w:after="120" w:line="240" w:lineRule="auto"/>
        <w:jc w:val="center"/>
        <w:outlineLvl w:val="1"/>
        <w:rPr>
          <w:rFonts w:ascii="Times New Roman" w:eastAsia="Microsoft YaHei" w:hAnsi="Times New Roman" w:cs="Times New Roman"/>
          <w:b/>
          <w:bCs/>
          <w:i/>
          <w:iCs/>
          <w:kern w:val="2"/>
          <w:sz w:val="24"/>
          <w:szCs w:val="24"/>
          <w:lang w:eastAsia="zh-CN" w:bidi="hi-IN"/>
        </w:rPr>
      </w:pPr>
      <w:r w:rsidRPr="001D1D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431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«НЕЙРООСТЕОПАТИЯ. НЕЙРОМАТРИЦА ДВИЖЕНИЯ КАК ЗЕРКАЛО СОМАТИЧЕСКИХ ДИСФУНКЦИЙ. СПОСОБЫ ДИАГНОСТИКИ И КОРРЕКЦИИ»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D1D40" w:rsidRPr="001D1D40" w:rsidRDefault="001D1D40" w:rsidP="00A237B6">
      <w:pPr>
        <w:keepNext/>
        <w:widowControl w:val="0"/>
        <w:numPr>
          <w:ilvl w:val="1"/>
          <w:numId w:val="1"/>
        </w:numPr>
        <w:suppressAutoHyphens/>
        <w:spacing w:after="120" w:line="240" w:lineRule="auto"/>
        <w:jc w:val="center"/>
        <w:outlineLvl w:val="1"/>
        <w:rPr>
          <w:rFonts w:ascii="Times New Roman" w:eastAsia="Microsoft YaHei" w:hAnsi="Times New Roman" w:cs="Times New Roman"/>
          <w:b/>
          <w:bCs/>
          <w:i/>
          <w:iCs/>
          <w:kern w:val="2"/>
          <w:sz w:val="24"/>
          <w:szCs w:val="24"/>
          <w:lang w:eastAsia="zh-CN" w:bidi="hi-IN"/>
        </w:rPr>
      </w:pPr>
      <w:r w:rsidRPr="001D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r w:rsidRPr="001D1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Международного конгресса </w:t>
      </w:r>
      <w:r w:rsidRPr="001D1D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1D1D40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ru-RU"/>
        </w:rPr>
        <w:t>steopathy</w:t>
      </w:r>
      <w:r w:rsidRPr="001D1D40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1D1D40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ru-RU"/>
        </w:rPr>
        <w:t>Open</w:t>
      </w:r>
      <w:r w:rsidRPr="001D1D40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2021</w:t>
      </w:r>
      <w:r w:rsidRPr="001D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«Современные тенденции восстановления и сохранения здоровья. Доказательная остеопатия: объективная оценка субъективного подхода»</w:t>
      </w:r>
    </w:p>
    <w:p w:rsidR="001D1D40" w:rsidRPr="007C6988" w:rsidRDefault="001D1D40" w:rsidP="001D1D40">
      <w:pPr>
        <w:keepNext/>
        <w:widowControl w:val="0"/>
        <w:numPr>
          <w:ilvl w:val="1"/>
          <w:numId w:val="1"/>
        </w:numPr>
        <w:suppressAutoHyphens/>
        <w:spacing w:after="120" w:line="240" w:lineRule="auto"/>
        <w:jc w:val="center"/>
        <w:outlineLvl w:val="1"/>
        <w:rPr>
          <w:rFonts w:ascii="Times New Roman" w:eastAsia="Microsoft YaHei" w:hAnsi="Times New Roman" w:cs="Times New Roman"/>
          <w:b/>
          <w:bCs/>
          <w:i/>
          <w:iCs/>
          <w:kern w:val="2"/>
          <w:sz w:val="24"/>
          <w:szCs w:val="24"/>
          <w:lang w:eastAsia="zh-CN" w:bidi="hi-IN"/>
        </w:rPr>
      </w:pPr>
      <w:r w:rsidRPr="007C6988">
        <w:rPr>
          <w:rFonts w:ascii="Times New Roman" w:eastAsia="Microsoft YaHei" w:hAnsi="Times New Roman" w:cs="Times New Roman"/>
          <w:b/>
          <w:bCs/>
          <w:iCs/>
          <w:kern w:val="2"/>
          <w:sz w:val="24"/>
          <w:szCs w:val="24"/>
          <w:lang w:eastAsia="zh-CN" w:bidi="hi-IN"/>
        </w:rPr>
        <w:t xml:space="preserve">(4 </w:t>
      </w:r>
      <w:proofErr w:type="spellStart"/>
      <w:r w:rsidRPr="007C6988">
        <w:rPr>
          <w:rFonts w:ascii="Times New Roman" w:eastAsia="Microsoft YaHei" w:hAnsi="Times New Roman" w:cs="Times New Roman"/>
          <w:b/>
          <w:bCs/>
          <w:iCs/>
          <w:kern w:val="2"/>
          <w:sz w:val="24"/>
          <w:szCs w:val="24"/>
          <w:lang w:eastAsia="zh-CN" w:bidi="hi-IN"/>
        </w:rPr>
        <w:t>ак.часа</w:t>
      </w:r>
      <w:proofErr w:type="spellEnd"/>
      <w:r w:rsidRPr="007C6988">
        <w:rPr>
          <w:rFonts w:ascii="Times New Roman" w:eastAsia="Microsoft YaHei" w:hAnsi="Times New Roman" w:cs="Times New Roman"/>
          <w:b/>
          <w:bCs/>
          <w:iCs/>
          <w:kern w:val="2"/>
          <w:sz w:val="24"/>
          <w:szCs w:val="24"/>
          <w:lang w:eastAsia="zh-CN" w:bidi="hi-IN"/>
        </w:rPr>
        <w:t>)</w:t>
      </w:r>
    </w:p>
    <w:p w:rsidR="00C738E1" w:rsidRDefault="006D2F7C" w:rsidP="006D2F7C">
      <w:pPr>
        <w:jc w:val="center"/>
      </w:pPr>
      <w:r w:rsidRPr="001A7D4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287FE8" wp14:editId="08BFA254">
            <wp:extent cx="2054225" cy="3038475"/>
            <wp:effectExtent l="0" t="0" r="3175" b="9525"/>
            <wp:docPr id="1" name="Рисунок 1" descr="C:\Users\valeriya.pitelina\Downloads\dem_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riya.pitelina\Downloads\dem_15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009" cy="304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7C" w:rsidRDefault="006D2F7C" w:rsidP="006D2F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988">
        <w:rPr>
          <w:rFonts w:ascii="Times New Roman" w:eastAsia="Calibri" w:hAnsi="Times New Roman" w:cs="Times New Roman"/>
          <w:b/>
          <w:sz w:val="24"/>
          <w:szCs w:val="24"/>
        </w:rPr>
        <w:t>12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июня 2021, г. Санкт-Петербург</w:t>
      </w:r>
    </w:p>
    <w:p w:rsidR="006D2F7C" w:rsidRDefault="006D2F7C" w:rsidP="006D2F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9.00-13.00.</w:t>
      </w:r>
    </w:p>
    <w:p w:rsidR="006D2F7C" w:rsidRDefault="006D2F7C" w:rsidP="006D2F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F7C" w:rsidRDefault="006D2F7C" w:rsidP="006D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Преподаватель: </w:t>
      </w:r>
      <w:r w:rsidRPr="001A7D42">
        <w:rPr>
          <w:rFonts w:ascii="Times New Roman" w:eastAsia="Calibri" w:hAnsi="Times New Roman" w:cs="Times New Roman"/>
          <w:b/>
          <w:sz w:val="24"/>
          <w:szCs w:val="24"/>
        </w:rPr>
        <w:t xml:space="preserve">Дмитрий </w:t>
      </w:r>
      <w:r w:rsidRPr="00E43074">
        <w:rPr>
          <w:rFonts w:ascii="Times New Roman" w:eastAsia="Calibri" w:hAnsi="Times New Roman" w:cs="Times New Roman"/>
          <w:b/>
          <w:sz w:val="24"/>
          <w:szCs w:val="24"/>
        </w:rPr>
        <w:t>Евгеньевич Мохов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 д.м.н., врач-остеопат, невролог</w:t>
      </w:r>
      <w:r w:rsidRPr="00A937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937F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с более чем 20-летним стажем работы в мануальной медицине, клиницист, организатор здравоохранения, опытный преподаватель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ученый.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D42">
        <w:rPr>
          <w:rFonts w:ascii="Times New Roman" w:eastAsia="Calibri" w:hAnsi="Times New Roman" w:cs="Times New Roman"/>
          <w:sz w:val="24"/>
          <w:szCs w:val="24"/>
        </w:rPr>
        <w:t>Выпускник Высшей школы остеопатии Париж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1A7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внештатный специалист по остеопатии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здрава </w:t>
      </w:r>
      <w:r w:rsidRPr="001A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B53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 Российской остеопатической ассоциации.</w:t>
      </w:r>
      <w:r w:rsidRPr="001A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1A7D42">
        <w:rPr>
          <w:rFonts w:ascii="Times New Roman" w:eastAsia="Calibri" w:hAnsi="Times New Roman" w:cs="Times New Roman"/>
          <w:sz w:val="24"/>
          <w:szCs w:val="24"/>
        </w:rPr>
        <w:t>уководитель Института остеопатии СПбГУ, заведующий кафедрой остеопатии СЗГМУ им. И. И. Мечникова,</w:t>
      </w:r>
      <w:r w:rsidRPr="001A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редактор научно-практического издания «Российский остеопатический журнал», руководитель семьи клиник «Институт остеопатии Мохова».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37F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 более 150 публикаций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F7C" w:rsidRDefault="006D2F7C" w:rsidP="006D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F7C" w:rsidRPr="006D2F7C" w:rsidRDefault="006D2F7C" w:rsidP="006D2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мастер-класса: </w:t>
      </w:r>
      <w:r w:rsidRPr="006D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техники диагностики нейродинамического компонента соматической дисфункции и специфические техники коррекции, которые вместе с </w:t>
      </w:r>
      <w:r w:rsidR="00B53A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воздействием на</w:t>
      </w:r>
      <w:r w:rsidRPr="006D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эластическ</w:t>
      </w:r>
      <w:r w:rsidR="00B53A1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6D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вязкостн</w:t>
      </w:r>
      <w:r w:rsidR="00B53A1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6D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образовыва</w:t>
      </w:r>
      <w:r w:rsidR="00B53A1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D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многомерные остеопатические техники. </w:t>
      </w:r>
    </w:p>
    <w:p w:rsidR="006D2F7C" w:rsidRPr="007F7816" w:rsidRDefault="006D2F7C" w:rsidP="006D2F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2F7C" w:rsidRPr="006D2F7C" w:rsidRDefault="006D2F7C" w:rsidP="006D2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Соматическая дисфункция, как феномен остеопатии,</w:t>
      </w:r>
      <w:r w:rsidR="0025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многогранна. В связи с этим</w:t>
      </w:r>
      <w:r w:rsidR="00A3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2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выраженности компонентов соматической дисфункции имеет большое прикладное значение.</w:t>
      </w:r>
    </w:p>
    <w:p w:rsidR="006D2F7C" w:rsidRPr="006D2F7C" w:rsidRDefault="006D2F7C" w:rsidP="006D2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Нейродинамический аспект диагностики появился в остеопатии не так давно</w:t>
      </w:r>
      <w:r w:rsidR="00255F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34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Pr="006D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нельзя представить полноценную остеопатическую диагностику без изучения межнейронального двигательного паттерна.</w:t>
      </w:r>
    </w:p>
    <w:p w:rsidR="006D2F7C" w:rsidRPr="006D2F7C" w:rsidRDefault="006D2F7C" w:rsidP="006D2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мастер-классе буд</w:t>
      </w:r>
      <w:r w:rsidR="00B53A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Start w:id="0" w:name="_GoBack"/>
      <w:bookmarkEnd w:id="0"/>
      <w:r w:rsidRPr="006D2F7C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представлены новые диагностические и лечебные подходы, использование которых значительно повысит качество оказания остеопатической помощи.</w:t>
      </w:r>
    </w:p>
    <w:p w:rsidR="006D2F7C" w:rsidRPr="007C6988" w:rsidRDefault="006D2F7C" w:rsidP="006D2F7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F7C" w:rsidRPr="006D2F7C" w:rsidRDefault="006D2F7C" w:rsidP="006D2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Ожидаемые образовательные результаты: </w:t>
      </w:r>
      <w:r w:rsidRPr="006D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участия в мастер-классе, участники смогут использовать в своей практике </w:t>
      </w:r>
      <w:r w:rsidRPr="006D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техники диагностики нейродинамического компонента соматической дисфункции и специфические многомерные техники коррекции </w:t>
      </w:r>
      <w:r w:rsidRPr="006D2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лечении и реабилитации пациентов, будут уметь корректно интерпретировать полученные результаты остеопатического лечения и сравнивать его с другими методами терапии.</w:t>
      </w:r>
    </w:p>
    <w:p w:rsidR="006D2F7C" w:rsidRDefault="006D2F7C" w:rsidP="006D2F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F7C" w:rsidRPr="006D2F7C" w:rsidRDefault="006D2F7C" w:rsidP="006D2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76"/>
        <w:gridCol w:w="1638"/>
        <w:gridCol w:w="6379"/>
      </w:tblGrid>
      <w:tr w:rsidR="006D2F7C" w:rsidRPr="006D2F7C" w:rsidTr="00B53A11">
        <w:tc>
          <w:tcPr>
            <w:tcW w:w="1476" w:type="dxa"/>
          </w:tcPr>
          <w:p w:rsidR="006D2F7C" w:rsidRPr="006D2F7C" w:rsidRDefault="006D2F7C" w:rsidP="006D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38" w:type="dxa"/>
          </w:tcPr>
          <w:p w:rsidR="006D2F7C" w:rsidRPr="006D2F7C" w:rsidRDefault="006D2F7C" w:rsidP="006D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379" w:type="dxa"/>
          </w:tcPr>
          <w:p w:rsidR="006D2F7C" w:rsidRPr="006D2F7C" w:rsidRDefault="006D2F7C" w:rsidP="006D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6D2F7C" w:rsidRPr="006D2F7C" w:rsidTr="00B53A11">
        <w:tc>
          <w:tcPr>
            <w:tcW w:w="1476" w:type="dxa"/>
            <w:vMerge w:val="restart"/>
          </w:tcPr>
          <w:p w:rsidR="006D2F7C" w:rsidRPr="006D2F7C" w:rsidRDefault="006D2F7C" w:rsidP="006D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12.06.2021</w:t>
            </w:r>
          </w:p>
        </w:tc>
        <w:tc>
          <w:tcPr>
            <w:tcW w:w="1638" w:type="dxa"/>
          </w:tcPr>
          <w:p w:rsidR="006D2F7C" w:rsidRPr="006D2F7C" w:rsidRDefault="006D2F7C" w:rsidP="006D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9.00-10.30</w:t>
            </w:r>
          </w:p>
        </w:tc>
        <w:tc>
          <w:tcPr>
            <w:tcW w:w="6379" w:type="dxa"/>
          </w:tcPr>
          <w:p w:rsidR="006D2F7C" w:rsidRPr="006D2F7C" w:rsidRDefault="006D2F7C" w:rsidP="006D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Лекционная часть.</w:t>
            </w:r>
          </w:p>
          <w:p w:rsidR="006D2F7C" w:rsidRPr="006D2F7C" w:rsidRDefault="006D2F7C" w:rsidP="006D2F7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Компоненты соматической дисфункции. Способы дифференциальной диагностики различных её компонентов.   </w:t>
            </w:r>
          </w:p>
          <w:p w:rsidR="006D2F7C" w:rsidRPr="006D2F7C" w:rsidRDefault="006D2F7C" w:rsidP="006D2F7C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Тиксотропия</w:t>
            </w:r>
            <w:proofErr w:type="spellEnd"/>
            <w:r w:rsidRPr="006D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D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нейропластичность</w:t>
            </w:r>
            <w:proofErr w:type="spellEnd"/>
            <w:r w:rsidRPr="006D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Важность для остеопатии. </w:t>
            </w:r>
          </w:p>
          <w:p w:rsidR="006D2F7C" w:rsidRPr="006D2F7C" w:rsidRDefault="006D2F7C" w:rsidP="006D2F7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6D2F7C">
              <w:t>Сочетанная (многомерная) техника диагностики и лечения компонентов соматической дисфункции.</w:t>
            </w:r>
          </w:p>
        </w:tc>
      </w:tr>
      <w:tr w:rsidR="006D2F7C" w:rsidRPr="006D2F7C" w:rsidTr="00B53A11">
        <w:tc>
          <w:tcPr>
            <w:tcW w:w="1476" w:type="dxa"/>
            <w:vMerge/>
          </w:tcPr>
          <w:p w:rsidR="006D2F7C" w:rsidRPr="006D2F7C" w:rsidRDefault="006D2F7C" w:rsidP="006D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6D2F7C" w:rsidRPr="006D2F7C" w:rsidRDefault="006D2F7C" w:rsidP="006D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10.30-11.15</w:t>
            </w:r>
          </w:p>
        </w:tc>
        <w:tc>
          <w:tcPr>
            <w:tcW w:w="6379" w:type="dxa"/>
          </w:tcPr>
          <w:p w:rsidR="006D2F7C" w:rsidRPr="006D2F7C" w:rsidRDefault="006D2F7C" w:rsidP="006D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нейродинамические тесты</w:t>
            </w:r>
          </w:p>
        </w:tc>
      </w:tr>
      <w:tr w:rsidR="006D2F7C" w:rsidRPr="006D2F7C" w:rsidTr="00B53A11">
        <w:tc>
          <w:tcPr>
            <w:tcW w:w="1476" w:type="dxa"/>
            <w:vMerge/>
          </w:tcPr>
          <w:p w:rsidR="006D2F7C" w:rsidRPr="006D2F7C" w:rsidRDefault="006D2F7C" w:rsidP="006D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6D2F7C" w:rsidRPr="006D2F7C" w:rsidRDefault="006D2F7C" w:rsidP="006D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11.15- 11.30</w:t>
            </w:r>
          </w:p>
        </w:tc>
        <w:tc>
          <w:tcPr>
            <w:tcW w:w="6379" w:type="dxa"/>
          </w:tcPr>
          <w:p w:rsidR="006D2F7C" w:rsidRPr="006D2F7C" w:rsidRDefault="006D2F7C" w:rsidP="006D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 w:rsidR="006D2F7C" w:rsidRPr="006D2F7C" w:rsidTr="00B53A11">
        <w:tc>
          <w:tcPr>
            <w:tcW w:w="1476" w:type="dxa"/>
            <w:vMerge/>
          </w:tcPr>
          <w:p w:rsidR="006D2F7C" w:rsidRPr="006D2F7C" w:rsidRDefault="006D2F7C" w:rsidP="006D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6D2F7C" w:rsidRPr="006D2F7C" w:rsidRDefault="006D2F7C" w:rsidP="006D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11.30-12.10</w:t>
            </w:r>
          </w:p>
        </w:tc>
        <w:tc>
          <w:tcPr>
            <w:tcW w:w="6379" w:type="dxa"/>
          </w:tcPr>
          <w:p w:rsidR="006D2F7C" w:rsidRPr="006D2F7C" w:rsidRDefault="006D2F7C" w:rsidP="006D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Лечебные нейродинамические техники </w:t>
            </w:r>
          </w:p>
        </w:tc>
      </w:tr>
      <w:tr w:rsidR="006D2F7C" w:rsidRPr="006D2F7C" w:rsidTr="00B53A11">
        <w:tc>
          <w:tcPr>
            <w:tcW w:w="1476" w:type="dxa"/>
            <w:vMerge/>
          </w:tcPr>
          <w:p w:rsidR="006D2F7C" w:rsidRPr="006D2F7C" w:rsidRDefault="006D2F7C" w:rsidP="006D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6D2F7C" w:rsidRPr="006D2F7C" w:rsidRDefault="006D2F7C" w:rsidP="006D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  <w:r w:rsidRPr="006D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-12.50</w:t>
            </w:r>
          </w:p>
        </w:tc>
        <w:tc>
          <w:tcPr>
            <w:tcW w:w="6379" w:type="dxa"/>
          </w:tcPr>
          <w:p w:rsidR="006D2F7C" w:rsidRPr="006D2F7C" w:rsidRDefault="006D2F7C" w:rsidP="006D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разбор. Дискуссия. Ответы на вопросы.</w:t>
            </w:r>
          </w:p>
        </w:tc>
      </w:tr>
      <w:tr w:rsidR="006D2F7C" w:rsidRPr="006D2F7C" w:rsidTr="00B53A11">
        <w:tc>
          <w:tcPr>
            <w:tcW w:w="1476" w:type="dxa"/>
            <w:vMerge/>
          </w:tcPr>
          <w:p w:rsidR="006D2F7C" w:rsidRPr="006D2F7C" w:rsidRDefault="006D2F7C" w:rsidP="006D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6D2F7C" w:rsidRPr="006D2F7C" w:rsidRDefault="006D2F7C" w:rsidP="006D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12.50-13.00</w:t>
            </w:r>
          </w:p>
        </w:tc>
        <w:tc>
          <w:tcPr>
            <w:tcW w:w="6379" w:type="dxa"/>
          </w:tcPr>
          <w:p w:rsidR="006D2F7C" w:rsidRPr="006D2F7C" w:rsidRDefault="006D2F7C" w:rsidP="006D2F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</w:tc>
      </w:tr>
    </w:tbl>
    <w:p w:rsidR="006D2F7C" w:rsidRDefault="006D2F7C" w:rsidP="006D2F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F7C" w:rsidRDefault="006D2F7C" w:rsidP="006D2F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F7C" w:rsidRDefault="006D2F7C" w:rsidP="006D2F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25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Санкт-Петербург, ул. Дегтя</w:t>
      </w:r>
      <w:r w:rsidR="00A34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B525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ная, д.1, лит</w:t>
      </w:r>
      <w:r w:rsidR="00A34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25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</w:p>
    <w:p w:rsidR="006D2F7C" w:rsidRPr="00B525C9" w:rsidRDefault="006D2F7C" w:rsidP="006D2F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F7C" w:rsidRDefault="006D2F7C" w:rsidP="006D2F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743B7D">
        <w:rPr>
          <w:rFonts w:ascii="Times New Roman" w:hAnsi="Times New Roman" w:cs="Times New Roman"/>
          <w:b/>
          <w:sz w:val="24"/>
          <w:szCs w:val="24"/>
        </w:rPr>
        <w:t>Организационный взнос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5C9">
        <w:rPr>
          <w:rFonts w:ascii="Times New Roman" w:hAnsi="Times New Roman" w:cs="Times New Roman"/>
          <w:sz w:val="24"/>
          <w:szCs w:val="24"/>
        </w:rPr>
        <w:t>– 3000 руб.</w:t>
      </w:r>
    </w:p>
    <w:p w:rsidR="006D2F7C" w:rsidRDefault="006D2F7C" w:rsidP="006D2F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A3434B" w:rsidRDefault="00A3434B" w:rsidP="00A3434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Контактная информация:</w:t>
      </w:r>
    </w:p>
    <w:p w:rsidR="00A3434B" w:rsidRDefault="00A3434B" w:rsidP="00A3434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 Юлия Михайловна Емельянова</w:t>
      </w:r>
    </w:p>
    <w:p w:rsidR="00A3434B" w:rsidRDefault="00A3434B" w:rsidP="00A3434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телефон: (+7 921) 361-27-67,</w:t>
      </w:r>
    </w:p>
    <w:p w:rsidR="00A3434B" w:rsidRDefault="00A3434B" w:rsidP="00A3434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 e-mail: inst.osteopatii@mail.ru</w:t>
      </w:r>
    </w:p>
    <w:p w:rsidR="00A3434B" w:rsidRDefault="00A3434B" w:rsidP="00A343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6D2F7C" w:rsidRPr="00A3434B" w:rsidRDefault="006D2F7C" w:rsidP="00A3434B">
      <w:pPr>
        <w:spacing w:after="0" w:line="240" w:lineRule="auto"/>
        <w:rPr>
          <w:lang w:val="fr-FR"/>
        </w:rPr>
      </w:pPr>
    </w:p>
    <w:sectPr w:rsidR="006D2F7C" w:rsidRPr="00A3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4E67E5"/>
    <w:multiLevelType w:val="hybridMultilevel"/>
    <w:tmpl w:val="C270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799"/>
    <w:rsid w:val="001D1D40"/>
    <w:rsid w:val="00255FD2"/>
    <w:rsid w:val="006D2F7C"/>
    <w:rsid w:val="00A3434B"/>
    <w:rsid w:val="00B53A11"/>
    <w:rsid w:val="00C738E1"/>
    <w:rsid w:val="00FD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37A6"/>
  <w15:chartTrackingRefBased/>
  <w15:docId w15:val="{31CA1787-3142-4114-89C8-C633F702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D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2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eltre</cp:lastModifiedBy>
  <cp:revision>2</cp:revision>
  <dcterms:created xsi:type="dcterms:W3CDTF">2021-03-10T08:49:00Z</dcterms:created>
  <dcterms:modified xsi:type="dcterms:W3CDTF">2021-03-10T08:49:00Z</dcterms:modified>
</cp:coreProperties>
</file>