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56" w:rsidRPr="002D4556" w:rsidRDefault="002D4556" w:rsidP="002D4556">
      <w:pPr>
        <w:pStyle w:val="a3"/>
        <w:shd w:val="clear" w:color="auto" w:fill="FFFFFF"/>
        <w:spacing w:before="0" w:beforeAutospacing="0" w:after="340" w:afterAutospacing="0"/>
        <w:jc w:val="center"/>
        <w:rPr>
          <w:b/>
          <w:bCs/>
          <w:sz w:val="36"/>
        </w:rPr>
      </w:pPr>
      <w:r w:rsidRPr="002D4556">
        <w:rPr>
          <w:b/>
          <w:bCs/>
          <w:sz w:val="36"/>
        </w:rPr>
        <w:t>XVI Национальный конгресс терапевтов</w:t>
      </w:r>
    </w:p>
    <w:p w:rsidR="002331CC" w:rsidRDefault="00246C12" w:rsidP="009F4B15">
      <w:pPr>
        <w:pStyle w:val="a3"/>
        <w:shd w:val="clear" w:color="auto" w:fill="FFFFFF"/>
        <w:spacing w:before="0" w:beforeAutospacing="0" w:after="340" w:afterAutospacing="0"/>
        <w:jc w:val="center"/>
        <w:rPr>
          <w:rStyle w:val="a4"/>
          <w:color w:val="43454B"/>
        </w:rPr>
      </w:pPr>
      <w:r w:rsidRPr="00246C12">
        <w:rPr>
          <w:rStyle w:val="a4"/>
          <w:noProof/>
          <w:color w:val="43454B"/>
        </w:rPr>
        <w:drawing>
          <wp:inline distT="0" distB="0" distL="0" distR="0">
            <wp:extent cx="6191250" cy="1238250"/>
            <wp:effectExtent l="0" t="0" r="0" b="0"/>
            <wp:docPr id="1" name="Рисунок 1" descr="C:\Users\k.yukhman\Desktop\ИТОГ (баннер) 300х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yukhman\Desktop\ИТОГ (баннер) 300х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15" w:rsidRPr="00BD62AE" w:rsidRDefault="009F4B15" w:rsidP="009F4B15">
      <w:pPr>
        <w:pStyle w:val="a3"/>
        <w:shd w:val="clear" w:color="auto" w:fill="FFFFFF"/>
        <w:spacing w:before="0" w:beforeAutospacing="0" w:after="340" w:afterAutospacing="0"/>
        <w:jc w:val="center"/>
        <w:rPr>
          <w:rStyle w:val="a4"/>
          <w:color w:val="43454B"/>
        </w:rPr>
      </w:pPr>
      <w:r w:rsidRPr="00BD62AE">
        <w:rPr>
          <w:rStyle w:val="a4"/>
          <w:color w:val="43454B"/>
        </w:rPr>
        <w:t xml:space="preserve">г. Москва, Международный выставочный центр «Крокус Экспо» </w:t>
      </w:r>
      <w:r w:rsidRPr="00BD62AE">
        <w:rPr>
          <w:rStyle w:val="a4"/>
          <w:color w:val="43454B"/>
        </w:rPr>
        <w:br/>
        <w:t xml:space="preserve">(66 км МКАД, м. </w:t>
      </w:r>
      <w:proofErr w:type="spellStart"/>
      <w:r w:rsidRPr="00BD62AE">
        <w:rPr>
          <w:rStyle w:val="a4"/>
          <w:color w:val="43454B"/>
        </w:rPr>
        <w:t>Мякинино</w:t>
      </w:r>
      <w:proofErr w:type="spellEnd"/>
      <w:r w:rsidRPr="00BD62AE">
        <w:rPr>
          <w:rStyle w:val="a4"/>
          <w:color w:val="43454B"/>
        </w:rPr>
        <w:t>)</w:t>
      </w:r>
    </w:p>
    <w:p w:rsidR="00977B4D" w:rsidRPr="00BD62AE" w:rsidRDefault="00977B4D" w:rsidP="00977B4D">
      <w:pPr>
        <w:pStyle w:val="a3"/>
        <w:shd w:val="clear" w:color="auto" w:fill="FFFFFF"/>
        <w:spacing w:before="0" w:beforeAutospacing="0" w:after="340" w:afterAutospacing="0"/>
        <w:rPr>
          <w:color w:val="4D4D4D"/>
          <w:shd w:val="clear" w:color="auto" w:fill="FFFFFF"/>
        </w:rPr>
      </w:pPr>
      <w:r w:rsidRPr="00BD62AE">
        <w:rPr>
          <w:color w:val="4D4D4D"/>
          <w:shd w:val="clear" w:color="auto" w:fill="FFFFFF"/>
        </w:rPr>
        <w:t xml:space="preserve">Национальный конгресс терапевтов </w:t>
      </w:r>
      <w:r w:rsidR="00B9228C">
        <w:t>–</w:t>
      </w:r>
      <w:r w:rsidRPr="00BD62AE">
        <w:rPr>
          <w:color w:val="4D4D4D"/>
          <w:shd w:val="clear" w:color="auto" w:fill="FFFFFF"/>
        </w:rPr>
        <w:t xml:space="preserve"> главное ежегодное мероприятие Российского научного медицинского общества терапевтов</w:t>
      </w:r>
      <w:r w:rsidR="00B9228C">
        <w:rPr>
          <w:color w:val="4D4D4D"/>
          <w:shd w:val="clear" w:color="auto" w:fill="FFFFFF"/>
        </w:rPr>
        <w:t xml:space="preserve"> (РНМОТ)</w:t>
      </w:r>
      <w:r w:rsidRPr="00BD62AE">
        <w:rPr>
          <w:color w:val="4D4D4D"/>
          <w:shd w:val="clear" w:color="auto" w:fill="FFFFFF"/>
        </w:rPr>
        <w:t>.</w:t>
      </w:r>
    </w:p>
    <w:p w:rsidR="00977B4D" w:rsidRPr="00BD62AE" w:rsidRDefault="00977B4D" w:rsidP="00977B4D">
      <w:pPr>
        <w:pStyle w:val="a3"/>
        <w:shd w:val="clear" w:color="auto" w:fill="FFFFFF"/>
        <w:spacing w:before="0" w:beforeAutospacing="0" w:after="340" w:afterAutospacing="0"/>
        <w:rPr>
          <w:b/>
          <w:u w:val="single"/>
          <w:shd w:val="clear" w:color="auto" w:fill="FFFFFF"/>
        </w:rPr>
      </w:pPr>
      <w:r w:rsidRPr="00BD62AE">
        <w:rPr>
          <w:b/>
          <w:u w:val="single"/>
          <w:shd w:val="clear" w:color="auto" w:fill="FFFFFF"/>
        </w:rPr>
        <w:t xml:space="preserve">Организаторы </w:t>
      </w:r>
      <w:r w:rsidR="00B9228C">
        <w:rPr>
          <w:b/>
          <w:u w:val="single"/>
          <w:shd w:val="clear" w:color="auto" w:fill="FFFFFF"/>
        </w:rPr>
        <w:t>к</w:t>
      </w:r>
      <w:r w:rsidRPr="00BD62AE">
        <w:rPr>
          <w:b/>
          <w:u w:val="single"/>
          <w:shd w:val="clear" w:color="auto" w:fill="FFFFFF"/>
        </w:rPr>
        <w:t xml:space="preserve">онгресса: </w:t>
      </w:r>
    </w:p>
    <w:p w:rsidR="00977B4D" w:rsidRPr="00977B4D" w:rsidRDefault="00977B4D" w:rsidP="0097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4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9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B4D" w:rsidRPr="00977B4D" w:rsidRDefault="00977B4D" w:rsidP="0097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4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академия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B4D" w:rsidRPr="00977B4D" w:rsidRDefault="00977B4D" w:rsidP="00977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4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9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Российское научное медицинское общество терапевтов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B4D" w:rsidRDefault="00977B4D" w:rsidP="00977B4D">
      <w:pPr>
        <w:pStyle w:val="a3"/>
        <w:shd w:val="clear" w:color="auto" w:fill="FFFFFF"/>
        <w:spacing w:before="0" w:beforeAutospacing="0" w:after="340" w:afterAutospacing="0"/>
      </w:pPr>
      <w:r w:rsidRPr="00977B4D">
        <w:rPr>
          <w:rFonts w:hAnsi="Symbol"/>
        </w:rPr>
        <w:t></w:t>
      </w:r>
      <w:r>
        <w:t xml:space="preserve"> </w:t>
      </w:r>
      <w:r w:rsidRPr="00977B4D">
        <w:t>Общество врачей России</w:t>
      </w:r>
      <w:r>
        <w:t>.</w:t>
      </w:r>
    </w:p>
    <w:p w:rsidR="00B35E2E" w:rsidRPr="002D42AA" w:rsidRDefault="00B35E2E" w:rsidP="00977B4D">
      <w:pPr>
        <w:pStyle w:val="a3"/>
        <w:shd w:val="clear" w:color="auto" w:fill="FFFFFF"/>
        <w:spacing w:before="0" w:beforeAutospacing="0" w:after="340" w:afterAutospacing="0"/>
        <w:rPr>
          <w:b/>
          <w:color w:val="000000" w:themeColor="text1"/>
          <w:u w:val="single"/>
        </w:rPr>
      </w:pPr>
      <w:r w:rsidRPr="002D42AA">
        <w:rPr>
          <w:b/>
          <w:color w:val="000000" w:themeColor="text1"/>
          <w:u w:val="single"/>
        </w:rPr>
        <w:t xml:space="preserve">При поддержке: </w:t>
      </w:r>
    </w:p>
    <w:p w:rsidR="00B35E2E" w:rsidRPr="002D42AA" w:rsidRDefault="00B35E2E" w:rsidP="00B35E2E">
      <w:pPr>
        <w:pStyle w:val="a3"/>
        <w:numPr>
          <w:ilvl w:val="0"/>
          <w:numId w:val="5"/>
        </w:numPr>
        <w:shd w:val="clear" w:color="auto" w:fill="FFFFFF"/>
        <w:spacing w:after="340"/>
        <w:rPr>
          <w:color w:val="000000" w:themeColor="text1"/>
        </w:rPr>
      </w:pPr>
      <w:r w:rsidRPr="002D42AA">
        <w:rPr>
          <w:color w:val="000000" w:themeColor="text1"/>
        </w:rPr>
        <w:t>Международного общества внутренней медицины (ISIM)</w:t>
      </w:r>
      <w:r w:rsidR="002D08ED">
        <w:rPr>
          <w:color w:val="000000" w:themeColor="text1"/>
        </w:rPr>
        <w:t>;</w:t>
      </w:r>
    </w:p>
    <w:p w:rsidR="00B35E2E" w:rsidRPr="002D08ED" w:rsidRDefault="00B35E2E" w:rsidP="002D08ED">
      <w:pPr>
        <w:pStyle w:val="a3"/>
        <w:numPr>
          <w:ilvl w:val="0"/>
          <w:numId w:val="5"/>
        </w:numPr>
        <w:shd w:val="clear" w:color="auto" w:fill="FFFFFF"/>
        <w:spacing w:after="340"/>
        <w:rPr>
          <w:color w:val="000000" w:themeColor="text1"/>
        </w:rPr>
      </w:pPr>
      <w:r w:rsidRPr="002D42AA">
        <w:rPr>
          <w:color w:val="000000" w:themeColor="text1"/>
        </w:rPr>
        <w:t>Европейской федерации внутренней медицины (EFIM)</w:t>
      </w:r>
      <w:r w:rsidR="002D08ED">
        <w:rPr>
          <w:color w:val="000000" w:themeColor="text1"/>
        </w:rPr>
        <w:t>.</w:t>
      </w:r>
    </w:p>
    <w:p w:rsidR="009F4B15" w:rsidRPr="00BD62AE" w:rsidRDefault="009F4B15" w:rsidP="00BD62AE">
      <w:pPr>
        <w:pStyle w:val="a3"/>
        <w:shd w:val="clear" w:color="auto" w:fill="FFFFFF"/>
        <w:spacing w:before="0" w:beforeAutospacing="0" w:after="340" w:afterAutospacing="0"/>
        <w:rPr>
          <w:b/>
          <w:u w:val="single"/>
          <w:shd w:val="clear" w:color="auto" w:fill="FFFFFF"/>
        </w:rPr>
      </w:pPr>
      <w:r w:rsidRPr="00BD62AE">
        <w:rPr>
          <w:b/>
          <w:u w:val="single"/>
          <w:shd w:val="clear" w:color="auto" w:fill="FFFFFF"/>
        </w:rPr>
        <w:t>Основные вопросы научной программы: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Отдельные аспекты гастроэнтерологической патологии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 печени в практике терапевта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Инфекционные поражения сердца: эндокардиты и миокардиты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и лечение сердечно-сосудистой патологии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Ревматические заболевания в клинике внутренних болезней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Современный подход к антибактериальной и противовирусной терапии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центральной и </w:t>
      </w:r>
      <w:proofErr w:type="spellStart"/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перифирической</w:t>
      </w:r>
      <w:proofErr w:type="spellEnd"/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нервной системы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Поражения почек и мочевыводящей системы в терапевтической практике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Инфекционные и </w:t>
      </w:r>
      <w:proofErr w:type="spellStart"/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обструктивные</w:t>
      </w:r>
      <w:proofErr w:type="spellEnd"/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0AB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</w:t>
      </w: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дыхательной системы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Тромбозы и тромбоэмболии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Проблемы </w:t>
      </w:r>
      <w:proofErr w:type="spellStart"/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коморбидности</w:t>
      </w:r>
      <w:proofErr w:type="spellEnd"/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значимые российские клинические исследования</w:t>
      </w:r>
      <w:r w:rsidR="002D42AA"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35E2E" w:rsidRPr="002D42AA" w:rsidRDefault="00B35E2E" w:rsidP="00B35E2E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Клинические рекомендации и отраслевые стандарты.</w:t>
      </w:r>
    </w:p>
    <w:p w:rsidR="00BD62AE" w:rsidRPr="00B35E2E" w:rsidRDefault="00BD62AE" w:rsidP="00BD62AE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77B4D" w:rsidRDefault="00977B4D" w:rsidP="00977B4D">
      <w:pPr>
        <w:pStyle w:val="a3"/>
        <w:shd w:val="clear" w:color="auto" w:fill="FFFFFF"/>
        <w:spacing w:before="0" w:beforeAutospacing="0" w:after="340" w:afterAutospacing="0"/>
        <w:rPr>
          <w:color w:val="4D4D4D"/>
          <w:shd w:val="clear" w:color="auto" w:fill="FFFFFF"/>
        </w:rPr>
      </w:pPr>
      <w:r w:rsidRPr="00BD62AE">
        <w:rPr>
          <w:b/>
          <w:bCs/>
        </w:rPr>
        <w:t xml:space="preserve">Научная программа </w:t>
      </w:r>
      <w:r w:rsidR="00BE5F7C">
        <w:rPr>
          <w:b/>
          <w:bCs/>
        </w:rPr>
        <w:t>К</w:t>
      </w:r>
      <w:r w:rsidRPr="00BD62AE">
        <w:rPr>
          <w:b/>
          <w:bCs/>
        </w:rPr>
        <w:t>онгресса включает</w:t>
      </w:r>
      <w:r w:rsidRPr="00BD62AE">
        <w:rPr>
          <w:color w:val="4D4D4D"/>
          <w:shd w:val="clear" w:color="auto" w:fill="FFFFFF"/>
        </w:rPr>
        <w:t> пленарные заседания с участием ведущих экспертов России</w:t>
      </w:r>
      <w:r w:rsidR="002D08ED">
        <w:rPr>
          <w:color w:val="4D4D4D"/>
          <w:shd w:val="clear" w:color="auto" w:fill="FFFFFF"/>
        </w:rPr>
        <w:t>,</w:t>
      </w:r>
      <w:r w:rsidRPr="00BD62AE">
        <w:rPr>
          <w:color w:val="4D4D4D"/>
          <w:shd w:val="clear" w:color="auto" w:fill="FFFFFF"/>
        </w:rPr>
        <w:t xml:space="preserve"> более 130 образовательных секций, симпозиумов, клинических разборов, мастер-классов, круглых столов, стендовых докладов, секций и конкурсов молодых терапевтов, образовательных школ для практикующих врачей.</w:t>
      </w:r>
    </w:p>
    <w:p w:rsidR="0031259F" w:rsidRPr="0031259F" w:rsidRDefault="0031259F" w:rsidP="0031259F">
      <w:pPr>
        <w:pStyle w:val="a3"/>
        <w:shd w:val="clear" w:color="auto" w:fill="FFFFFF"/>
        <w:spacing w:before="0" w:beforeAutospacing="0" w:after="340" w:afterAutospacing="0"/>
        <w:rPr>
          <w:color w:val="4D4D4D"/>
          <w:shd w:val="clear" w:color="auto" w:fill="FFFFFF"/>
        </w:rPr>
      </w:pPr>
      <w:r w:rsidRPr="00BD62AE">
        <w:rPr>
          <w:b/>
          <w:u w:val="single"/>
          <w:shd w:val="clear" w:color="auto" w:fill="FFFFFF"/>
        </w:rPr>
        <w:lastRenderedPageBreak/>
        <w:t>Доклады и тезисы</w:t>
      </w:r>
      <w:r>
        <w:rPr>
          <w:b/>
          <w:u w:val="single"/>
          <w:shd w:val="clear" w:color="auto" w:fill="FFFFFF"/>
        </w:rPr>
        <w:br/>
      </w:r>
      <w:r w:rsidR="001B6763">
        <w:rPr>
          <w:color w:val="4D4D4D"/>
          <w:shd w:val="clear" w:color="auto" w:fill="FFFFFF"/>
        </w:rPr>
        <w:t>Прием</w:t>
      </w:r>
      <w:r w:rsidRPr="00BD62AE">
        <w:rPr>
          <w:color w:val="4D4D4D"/>
          <w:shd w:val="clear" w:color="auto" w:fill="FFFFFF"/>
        </w:rPr>
        <w:t xml:space="preserve"> заявок на участие с докладом</w:t>
      </w:r>
      <w:r w:rsidR="001B6763">
        <w:rPr>
          <w:color w:val="4D4D4D"/>
          <w:shd w:val="clear" w:color="auto" w:fill="FFFFFF"/>
        </w:rPr>
        <w:t xml:space="preserve"> закрыт 10 июня.</w:t>
      </w:r>
      <w:r w:rsidRPr="00BD62AE">
        <w:rPr>
          <w:color w:val="4D4D4D"/>
          <w:shd w:val="clear" w:color="auto" w:fill="FFFFFF"/>
        </w:rPr>
        <w:t xml:space="preserve"> </w:t>
      </w:r>
      <w:r w:rsidR="001B6763">
        <w:rPr>
          <w:color w:val="4D4D4D"/>
          <w:shd w:val="clear" w:color="auto" w:fill="FFFFFF"/>
        </w:rPr>
        <w:t xml:space="preserve">Продолжается </w:t>
      </w:r>
      <w:r w:rsidR="001B6763" w:rsidRPr="00BD62AE">
        <w:rPr>
          <w:color w:val="4D4D4D"/>
          <w:shd w:val="clear" w:color="auto" w:fill="FFFFFF"/>
        </w:rPr>
        <w:t>прием тезисов для публикации</w:t>
      </w:r>
      <w:r w:rsidR="001B6763">
        <w:rPr>
          <w:color w:val="4D4D4D"/>
          <w:shd w:val="clear" w:color="auto" w:fill="FFFFFF"/>
        </w:rPr>
        <w:t>!</w:t>
      </w:r>
      <w:r w:rsidR="001B6763" w:rsidRPr="00BD62AE">
        <w:rPr>
          <w:color w:val="4D4D4D"/>
          <w:shd w:val="clear" w:color="auto" w:fill="FFFFFF"/>
        </w:rPr>
        <w:t xml:space="preserve"> </w:t>
      </w:r>
      <w:r w:rsidRPr="00BD62AE">
        <w:rPr>
          <w:color w:val="4D4D4D"/>
          <w:shd w:val="clear" w:color="auto" w:fill="FFFFFF"/>
        </w:rPr>
        <w:t>Публикация тезисов платная. Действительным членам РНМОТ первый тезис бесплатно.</w:t>
      </w:r>
      <w:r>
        <w:rPr>
          <w:color w:val="4D4D4D"/>
          <w:shd w:val="clear" w:color="auto" w:fill="FFFFFF"/>
        </w:rPr>
        <w:br/>
      </w:r>
      <w:r w:rsidRPr="0031259F">
        <w:rPr>
          <w:b/>
          <w:color w:val="4D4D4D"/>
          <w:shd w:val="clear" w:color="auto" w:fill="FFFFFF"/>
        </w:rPr>
        <w:t xml:space="preserve">Окончание приема </w:t>
      </w:r>
      <w:r w:rsidR="001B6763">
        <w:rPr>
          <w:b/>
          <w:color w:val="4D4D4D"/>
          <w:shd w:val="clear" w:color="auto" w:fill="FFFFFF"/>
        </w:rPr>
        <w:t>тезисов</w:t>
      </w:r>
      <w:bookmarkStart w:id="0" w:name="_GoBack"/>
      <w:bookmarkEnd w:id="0"/>
      <w:r w:rsidRPr="0031259F">
        <w:rPr>
          <w:b/>
          <w:color w:val="4D4D4D"/>
          <w:shd w:val="clear" w:color="auto" w:fill="FFFFFF"/>
        </w:rPr>
        <w:t>:</w:t>
      </w:r>
      <w:r w:rsidRPr="0031259F">
        <w:rPr>
          <w:color w:val="4D4D4D"/>
          <w:shd w:val="clear" w:color="auto" w:fill="FFFFFF"/>
        </w:rPr>
        <w:t> 10 августа 2021 года</w:t>
      </w:r>
    </w:p>
    <w:p w:rsidR="0031259F" w:rsidRPr="0031259F" w:rsidRDefault="0031259F" w:rsidP="00977B4D">
      <w:pPr>
        <w:pStyle w:val="a3"/>
        <w:shd w:val="clear" w:color="auto" w:fill="FFFFFF"/>
        <w:spacing w:before="0" w:beforeAutospacing="0" w:after="340" w:afterAutospacing="0"/>
        <w:rPr>
          <w:color w:val="4D4D4D"/>
          <w:shd w:val="clear" w:color="auto" w:fill="FFFFFF"/>
        </w:rPr>
      </w:pPr>
      <w:r w:rsidRPr="00BD62AE">
        <w:rPr>
          <w:b/>
          <w:u w:val="single"/>
          <w:shd w:val="clear" w:color="auto" w:fill="FFFFFF"/>
        </w:rPr>
        <w:t>Конкурс молодых терапевтов</w:t>
      </w:r>
      <w:r>
        <w:rPr>
          <w:b/>
          <w:u w:val="single"/>
          <w:shd w:val="clear" w:color="auto" w:fill="FFFFFF"/>
        </w:rPr>
        <w:br/>
      </w:r>
      <w:r w:rsidRPr="00BD62AE">
        <w:rPr>
          <w:color w:val="4D4D4D"/>
          <w:shd w:val="clear" w:color="auto" w:fill="FFFFFF"/>
        </w:rPr>
        <w:t xml:space="preserve">В рамках </w:t>
      </w:r>
      <w:r>
        <w:rPr>
          <w:color w:val="4D4D4D"/>
          <w:shd w:val="clear" w:color="auto" w:fill="FFFFFF"/>
        </w:rPr>
        <w:t>К</w:t>
      </w:r>
      <w:r w:rsidRPr="00BD62AE">
        <w:rPr>
          <w:color w:val="4D4D4D"/>
          <w:shd w:val="clear" w:color="auto" w:fill="FFFFFF"/>
        </w:rPr>
        <w:t>онгресса пройдет конкурс молодых терапевтов Российского научного медицинского общества терапевтов. Принять участие в конкурсе может любой специалист в области внутренних болезней возрастом младше 35 лет и обязательно являющийся действительным членом РНМОТ. </w:t>
      </w:r>
      <w:r w:rsidRPr="0031259F">
        <w:rPr>
          <w:color w:val="4D4D4D"/>
          <w:shd w:val="clear" w:color="auto" w:fill="FFFFFF"/>
        </w:rPr>
        <w:t>Участие бесплатное.</w:t>
      </w:r>
      <w:r>
        <w:rPr>
          <w:color w:val="4D4D4D"/>
          <w:shd w:val="clear" w:color="auto" w:fill="FFFFFF"/>
        </w:rPr>
        <w:br/>
      </w:r>
      <w:r w:rsidRPr="0031259F">
        <w:rPr>
          <w:b/>
          <w:color w:val="4D4D4D"/>
          <w:shd w:val="clear" w:color="auto" w:fill="FFFFFF"/>
        </w:rPr>
        <w:t>Окончание приема заявок:</w:t>
      </w:r>
      <w:r w:rsidRPr="0031259F">
        <w:rPr>
          <w:color w:val="4D4D4D"/>
          <w:shd w:val="clear" w:color="auto" w:fill="FFFFFF"/>
        </w:rPr>
        <w:t> 10 августа 2021 года</w:t>
      </w:r>
    </w:p>
    <w:p w:rsidR="00977B4D" w:rsidRDefault="00977B4D" w:rsidP="00BD62AE">
      <w:pPr>
        <w:pStyle w:val="a3"/>
        <w:shd w:val="clear" w:color="auto" w:fill="FFFFFF"/>
        <w:spacing w:before="0" w:beforeAutospacing="0" w:after="340" w:afterAutospacing="0"/>
        <w:rPr>
          <w:rStyle w:val="a5"/>
        </w:rPr>
      </w:pPr>
      <w:r w:rsidRPr="00BD62AE">
        <w:rPr>
          <w:bCs/>
        </w:rPr>
        <w:t>Участие</w:t>
      </w:r>
      <w:r w:rsidR="00C85287">
        <w:rPr>
          <w:bCs/>
        </w:rPr>
        <w:t xml:space="preserve"> </w:t>
      </w:r>
      <w:r w:rsidR="00C85287" w:rsidRPr="002D08ED">
        <w:rPr>
          <w:bCs/>
          <w:color w:val="000000" w:themeColor="text1"/>
        </w:rPr>
        <w:t>в Конгрессе</w:t>
      </w:r>
      <w:r w:rsidRPr="002D08ED">
        <w:rPr>
          <w:bCs/>
          <w:color w:val="000000" w:themeColor="text1"/>
        </w:rPr>
        <w:t xml:space="preserve"> </w:t>
      </w:r>
      <w:r w:rsidRPr="00BD62AE">
        <w:rPr>
          <w:bCs/>
        </w:rPr>
        <w:t>бесплатное!</w:t>
      </w:r>
      <w:r w:rsidR="00BD62AE">
        <w:rPr>
          <w:bCs/>
        </w:rPr>
        <w:br/>
      </w:r>
      <w:r w:rsidR="00BD62AE">
        <w:rPr>
          <w:color w:val="4D4D4D"/>
          <w:shd w:val="clear" w:color="auto" w:fill="FFFFFF"/>
        </w:rPr>
        <w:br/>
      </w:r>
      <w:hyperlink r:id="rId7" w:history="1">
        <w:r w:rsidR="009F4B15" w:rsidRPr="00BD62AE">
          <w:rPr>
            <w:rStyle w:val="a5"/>
          </w:rPr>
          <w:t>Подробная информация на сайте</w:t>
        </w:r>
      </w:hyperlink>
    </w:p>
    <w:p w:rsidR="003D3F51" w:rsidRPr="002331CC" w:rsidRDefault="003D3F51" w:rsidP="002D4556">
      <w:pPr>
        <w:pStyle w:val="a3"/>
        <w:shd w:val="clear" w:color="auto" w:fill="FFFFFF"/>
        <w:spacing w:before="0" w:beforeAutospacing="0" w:after="340" w:afterAutospacing="0"/>
        <w:rPr>
          <w:color w:val="000000" w:themeColor="text1"/>
          <w:u w:val="single"/>
          <w:shd w:val="clear" w:color="auto" w:fill="FFFFFF"/>
        </w:rPr>
      </w:pPr>
      <w:r w:rsidRPr="002D4556">
        <w:rPr>
          <w:b/>
          <w:color w:val="4D4D4D"/>
          <w:u w:val="single"/>
          <w:shd w:val="clear" w:color="auto" w:fill="FFFFFF"/>
        </w:rPr>
        <w:t>Контакты</w:t>
      </w:r>
      <w:r w:rsidR="002D4556">
        <w:rPr>
          <w:color w:val="4D4D4D"/>
          <w:u w:val="single"/>
          <w:shd w:val="clear" w:color="auto" w:fill="FFFFFF"/>
        </w:rPr>
        <w:br/>
      </w:r>
      <w:r w:rsidR="002D4556">
        <w:rPr>
          <w:color w:val="4D4D4D"/>
          <w:u w:val="single"/>
          <w:shd w:val="clear" w:color="auto" w:fill="FFFFFF"/>
        </w:rPr>
        <w:br/>
      </w:r>
      <w:r w:rsidR="002D4556" w:rsidRPr="002331CC">
        <w:rPr>
          <w:color w:val="000000" w:themeColor="text1"/>
          <w:shd w:val="clear" w:color="auto" w:fill="FFFFFF"/>
        </w:rPr>
        <w:t>Конгресс-оператор/участие в выставочной экспозиции</w:t>
      </w:r>
      <w:r w:rsidR="002D4556">
        <w:rPr>
          <w:color w:val="4D4D4D"/>
          <w:shd w:val="clear" w:color="auto" w:fill="FFFFFF"/>
        </w:rPr>
        <w:br/>
      </w:r>
      <w:r w:rsidR="002D4556" w:rsidRPr="002D4556">
        <w:rPr>
          <w:b/>
          <w:bCs/>
          <w:shd w:val="clear" w:color="auto" w:fill="FFFFFF"/>
        </w:rPr>
        <w:t>«КСТ Групп»</w:t>
      </w:r>
      <w:r w:rsidR="002D4556">
        <w:rPr>
          <w:b/>
          <w:bCs/>
          <w:shd w:val="clear" w:color="auto" w:fill="FFFFFF"/>
        </w:rPr>
        <w:t>:</w:t>
      </w:r>
      <w:r>
        <w:rPr>
          <w:color w:val="4D4D4D"/>
          <w:shd w:val="clear" w:color="auto" w:fill="FFFFFF"/>
        </w:rPr>
        <w:br/>
      </w:r>
      <w:r w:rsidRPr="002331CC">
        <w:rPr>
          <w:bCs/>
          <w:color w:val="000000" w:themeColor="text1"/>
          <w:shd w:val="clear" w:color="auto" w:fill="FFFFFF"/>
        </w:rPr>
        <w:t>- телефон</w:t>
      </w:r>
      <w:r w:rsidRPr="002331CC">
        <w:rPr>
          <w:color w:val="000000" w:themeColor="text1"/>
          <w:shd w:val="clear" w:color="auto" w:fill="FFFFFF"/>
        </w:rPr>
        <w:t>: +7 (495) 419-08-68</w:t>
      </w:r>
      <w:r w:rsidRPr="002331CC">
        <w:rPr>
          <w:color w:val="000000" w:themeColor="text1"/>
          <w:shd w:val="clear" w:color="auto" w:fill="FFFFFF"/>
        </w:rPr>
        <w:br/>
      </w:r>
      <w:r w:rsidRPr="002331CC">
        <w:rPr>
          <w:bCs/>
          <w:color w:val="000000" w:themeColor="text1"/>
          <w:shd w:val="clear" w:color="auto" w:fill="FFFFFF"/>
        </w:rPr>
        <w:t>- электронная почта</w:t>
      </w:r>
      <w:r w:rsidRPr="002331CC">
        <w:rPr>
          <w:color w:val="000000" w:themeColor="text1"/>
          <w:shd w:val="clear" w:color="auto" w:fill="FFFFFF"/>
        </w:rPr>
        <w:t>: </w:t>
      </w:r>
      <w:hyperlink r:id="rId8" w:history="1">
        <w:r w:rsidRPr="002331CC">
          <w:rPr>
            <w:color w:val="000000" w:themeColor="text1"/>
            <w:shd w:val="clear" w:color="auto" w:fill="FFFFFF"/>
          </w:rPr>
          <w:t>info@kstgroup.ru</w:t>
        </w:r>
      </w:hyperlink>
    </w:p>
    <w:p w:rsidR="003D3F51" w:rsidRPr="00BD62AE" w:rsidRDefault="003D3F51" w:rsidP="00BD62AE">
      <w:pPr>
        <w:pStyle w:val="a3"/>
        <w:shd w:val="clear" w:color="auto" w:fill="FFFFFF"/>
        <w:spacing w:before="0" w:beforeAutospacing="0" w:after="340" w:afterAutospacing="0"/>
        <w:rPr>
          <w:color w:val="4D4D4D"/>
          <w:shd w:val="clear" w:color="auto" w:fill="FFFFFF"/>
        </w:rPr>
      </w:pPr>
    </w:p>
    <w:sectPr w:rsidR="003D3F51" w:rsidRPr="00BD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3F73"/>
    <w:multiLevelType w:val="hybridMultilevel"/>
    <w:tmpl w:val="C912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311"/>
    <w:multiLevelType w:val="hybridMultilevel"/>
    <w:tmpl w:val="821C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A4E"/>
    <w:multiLevelType w:val="multilevel"/>
    <w:tmpl w:val="F08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E6FDF"/>
    <w:multiLevelType w:val="hybridMultilevel"/>
    <w:tmpl w:val="170A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D2E82"/>
    <w:multiLevelType w:val="multilevel"/>
    <w:tmpl w:val="BDC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B237E4"/>
    <w:multiLevelType w:val="multilevel"/>
    <w:tmpl w:val="B93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83"/>
    <w:rsid w:val="00101894"/>
    <w:rsid w:val="001146FF"/>
    <w:rsid w:val="001B6763"/>
    <w:rsid w:val="002331CC"/>
    <w:rsid w:val="00246C12"/>
    <w:rsid w:val="00247483"/>
    <w:rsid w:val="002D08ED"/>
    <w:rsid w:val="002D42AA"/>
    <w:rsid w:val="002D4556"/>
    <w:rsid w:val="0031259F"/>
    <w:rsid w:val="003D3F51"/>
    <w:rsid w:val="00580011"/>
    <w:rsid w:val="005C6440"/>
    <w:rsid w:val="00977B4D"/>
    <w:rsid w:val="009F4B15"/>
    <w:rsid w:val="00B35E2E"/>
    <w:rsid w:val="00B9228C"/>
    <w:rsid w:val="00BD62AE"/>
    <w:rsid w:val="00BE5F7C"/>
    <w:rsid w:val="00C85287"/>
    <w:rsid w:val="00CE769E"/>
    <w:rsid w:val="00DC69A8"/>
    <w:rsid w:val="00E07A93"/>
    <w:rsid w:val="00F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585F"/>
  <w15:docId w15:val="{C92917BE-3138-47F5-9545-80CA4D5E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D4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F4B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4B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B15"/>
    <w:rPr>
      <w:b/>
      <w:bCs/>
    </w:rPr>
  </w:style>
  <w:style w:type="character" w:styleId="a5">
    <w:name w:val="Hyperlink"/>
    <w:basedOn w:val="a0"/>
    <w:uiPriority w:val="99"/>
    <w:unhideWhenUsed/>
    <w:rsid w:val="00977B4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D62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D45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tgrou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gress.rnmot.ru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8229-A9F3-497B-9826-9CA2882A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Юхман Кристина Викторовна</dc:creator>
  <cp:lastModifiedBy>Юхман Кристина Викторовна</cp:lastModifiedBy>
  <cp:revision>7</cp:revision>
  <dcterms:created xsi:type="dcterms:W3CDTF">2021-07-21T15:09:00Z</dcterms:created>
  <dcterms:modified xsi:type="dcterms:W3CDTF">2021-07-28T11:12:00Z</dcterms:modified>
</cp:coreProperties>
</file>