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9E" w:rsidRDefault="00B36D15" w:rsidP="00593474">
      <w:pPr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Уважаемые коллеги!</w:t>
      </w:r>
    </w:p>
    <w:p w:rsidR="00593474" w:rsidRDefault="00B36D15" w:rsidP="00593474">
      <w:pPr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16 декабря 2021 года </w:t>
      </w:r>
      <w:r>
        <w:rPr>
          <w:rFonts w:ascii="Times New Roman" w:eastAsia="Times New Roman" w:hAnsi="Times New Roman" w:cs="Times New Roman"/>
          <w:sz w:val="28"/>
          <w:szCs w:val="28"/>
        </w:rPr>
        <w:t>в формате интерактивной онлайн-трансляции в режиме реального времени состоится</w:t>
      </w:r>
    </w:p>
    <w:p w:rsidR="0040529E" w:rsidRDefault="00B36D15" w:rsidP="00593474">
      <w:pPr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Семинар «Современные аспекты лечения больных ВИЧ-инфекцией и хроническими вирусными гепатитами».</w:t>
      </w:r>
    </w:p>
    <w:p w:rsidR="0040529E" w:rsidRDefault="00B36D15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Приглашаем Вас присоединиться к участию!</w:t>
      </w:r>
    </w:p>
    <w:p w:rsidR="0040529E" w:rsidRDefault="00B36D15">
      <w:pPr>
        <w:jc w:val="center"/>
        <w:rPr>
          <w:rFonts w:ascii="Times New Roman" w:eastAsia="Times New Roman" w:hAnsi="Times New Roman" w:cs="Times New Roman"/>
          <w:b/>
          <w:color w:val="134F5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34F5C"/>
          <w:sz w:val="24"/>
          <w:szCs w:val="24"/>
        </w:rPr>
        <w:t>Подробная информация о мероприятии и программу семинара Вы сможете найти на www.</w:t>
      </w:r>
      <w:r>
        <w:rPr>
          <w:rFonts w:ascii="Times New Roman" w:eastAsia="Times New Roman" w:hAnsi="Times New Roman" w:cs="Times New Roman"/>
          <w:b/>
          <w:color w:val="134F5C"/>
          <w:sz w:val="24"/>
          <w:szCs w:val="24"/>
          <w:highlight w:val="white"/>
        </w:rPr>
        <w:t>congress-ph.ru</w:t>
      </w:r>
    </w:p>
    <w:p w:rsidR="0040529E" w:rsidRDefault="00B36D1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Технический комитет</w:t>
      </w:r>
    </w:p>
    <w:p w:rsidR="0040529E" w:rsidRDefault="00B36D1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 welcome@congress-ph.ru;</w:t>
      </w:r>
    </w:p>
    <w:p w:rsidR="0040529E" w:rsidRDefault="00B36D1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тел.: +7 (812) 677 31 56</w:t>
      </w:r>
    </w:p>
    <w:p w:rsidR="0040529E" w:rsidRDefault="00B36D15" w:rsidP="00CC206B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ОРГАНИЗАТОРЫ  </w:t>
      </w:r>
    </w:p>
    <w:p w:rsidR="0040529E" w:rsidRDefault="00B36D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Санкт-Петербургское государственное бюджетное учреждение здравоохранения «Клиническая инфекционная больница имени С.П. Боткина»</w:t>
      </w:r>
    </w:p>
    <w:p w:rsidR="0040529E" w:rsidRDefault="00B36D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Санкт-Петербургское государственное бюджетное учреждение здравоохранения «Центр по профилактике и борьбе со СПИД и инфекционными заболеваниями» </w:t>
      </w:r>
    </w:p>
    <w:p w:rsidR="0040529E" w:rsidRDefault="00B36D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СПбОО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«Человек и его здоровье» </w:t>
      </w:r>
    </w:p>
    <w:p w:rsidR="0040529E" w:rsidRDefault="0040529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29E" w:rsidRDefault="00B36D1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ТЕХНИЧЕСКИЙ ОРГАНИЗАТОР</w:t>
      </w:r>
    </w:p>
    <w:p w:rsidR="0040529E" w:rsidRDefault="00B36D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«Ай Си Эс» </w:t>
      </w:r>
    </w:p>
    <w:p w:rsidR="0040529E" w:rsidRDefault="004052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40529E" w:rsidRDefault="00B36D15" w:rsidP="00CC206B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НАУЧНЫЕ НАПРАВЛЕНИЯ</w:t>
      </w:r>
    </w:p>
    <w:p w:rsidR="0040529E" w:rsidRDefault="00B36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Актуальные вопросы и принципы лечения ВИЧ-инфекции у различных категорий пациентов</w:t>
      </w:r>
    </w:p>
    <w:p w:rsidR="0040529E" w:rsidRDefault="00B36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подходы к терапии хронических вирусных гепатитов</w:t>
      </w:r>
    </w:p>
    <w:p w:rsidR="0040529E" w:rsidRDefault="0040529E">
      <w:pP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:rsidR="006B2FBC" w:rsidRDefault="006B2FBC" w:rsidP="006B2FBC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B2FB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РЕГИСТРАЦИЯ:</w:t>
      </w:r>
    </w:p>
    <w:p w:rsidR="0040529E" w:rsidRPr="006B2FBC" w:rsidRDefault="00B36D15" w:rsidP="006B2FBC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регистрации на мероприятие необходимо пройти на онлайн-платформу его проведения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white"/>
        </w:rPr>
        <w:t>www.hepatologyhivcourse.ru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,</w:t>
      </w:r>
      <w:r w:rsidR="00CC206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нажать на кнопку «З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арегистрироваться сейчас» и заполнить регистрационную форму.</w:t>
      </w:r>
    </w:p>
    <w:p w:rsidR="0040529E" w:rsidRDefault="0040529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40529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035EC"/>
    <w:multiLevelType w:val="multilevel"/>
    <w:tmpl w:val="C56A2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7793957"/>
    <w:multiLevelType w:val="multilevel"/>
    <w:tmpl w:val="16B81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9E"/>
    <w:rsid w:val="0040529E"/>
    <w:rsid w:val="00593474"/>
    <w:rsid w:val="006B2FBC"/>
    <w:rsid w:val="00B36D15"/>
    <w:rsid w:val="00C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27C8B-54D3-431F-B606-AB74878C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200BF6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007024"/>
    <w:rPr>
      <w:b/>
      <w:bCs/>
    </w:rPr>
  </w:style>
  <w:style w:type="paragraph" w:styleId="a6">
    <w:name w:val="Normal (Web)"/>
    <w:basedOn w:val="a"/>
    <w:uiPriority w:val="99"/>
    <w:semiHidden/>
    <w:unhideWhenUsed/>
    <w:rsid w:val="0096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674E1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k5+4YHE0LUv+IDmKVF4VuYROyg==">AMUW2mW/RpS3aH4rSobuBcMlwGjwQKhPCQOoDYCqL4OWUpXHFeAaavqT5NPqp+8uVml98guUiEgyIxRNbnOYMtlme25qiiRvQgRcobOAIxRBBmoAPVZRyAk=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Микаелян</dc:creator>
  <cp:lastModifiedBy>Янина Крылова</cp:lastModifiedBy>
  <cp:revision>5</cp:revision>
  <dcterms:created xsi:type="dcterms:W3CDTF">2021-11-22T08:26:00Z</dcterms:created>
  <dcterms:modified xsi:type="dcterms:W3CDTF">2021-11-22T08:31:00Z</dcterms:modified>
</cp:coreProperties>
</file>