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BC1" w:rsidRPr="006E0BC1" w:rsidRDefault="00334280">
      <w:r>
        <w:rPr>
          <w:noProof/>
          <w:lang w:eastAsia="ru-RU"/>
        </w:rPr>
        <w:drawing>
          <wp:inline distT="0" distB="0" distL="0" distR="0">
            <wp:extent cx="6001100" cy="1823720"/>
            <wp:effectExtent l="0" t="0" r="0" b="5080"/>
            <wp:docPr id="2" name="Рисунок 2" descr="https://www.imgonline.com.ua/result_img/imgonline-com-ua-2to1-68QLR9JGPoMP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imgonline.com.ua/result_img/imgonline-com-ua-2to1-68QLR9JGPoMPc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280" cy="1825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BC1" w:rsidRPr="00BB5293" w:rsidRDefault="00BB5293" w:rsidP="00BB529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bookmarkStart w:id="0" w:name="_GoBack"/>
      <w:r w:rsidRPr="00BB529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4-я Научно-практическая онлайн-конференция РОМГ «Новые технологии в диагностике и лечении наследственных болезней»</w:t>
      </w:r>
    </w:p>
    <w:p w:rsidR="006E0BC1" w:rsidRPr="0074572E" w:rsidRDefault="00BB5293" w:rsidP="00BB5293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B529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 26 по 27 апреля 2022 года </w:t>
      </w:r>
      <w:r w:rsidR="0033428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на сайте </w:t>
      </w:r>
      <w:r w:rsidR="0059791B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www</w:t>
      </w:r>
      <w:r w:rsidR="0059791B" w:rsidRPr="0059791B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59791B">
        <w:rPr>
          <w:rFonts w:ascii="Arial" w:hAnsi="Arial" w:cs="Arial"/>
          <w:sz w:val="24"/>
          <w:szCs w:val="24"/>
          <w:lang w:val="en-US"/>
        </w:rPr>
        <w:t>o</w:t>
      </w:r>
      <w:r w:rsidR="0059791B" w:rsidRPr="0059791B">
        <w:rPr>
          <w:rFonts w:ascii="Arial" w:hAnsi="Arial" w:cs="Arial"/>
          <w:sz w:val="24"/>
          <w:szCs w:val="24"/>
        </w:rPr>
        <w:t>nline-romgconference.ru</w:t>
      </w:r>
      <w:r w:rsidR="0033428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состоится </w:t>
      </w:r>
      <w:r w:rsidRPr="00BB5293">
        <w:rPr>
          <w:rFonts w:ascii="Arial" w:hAnsi="Arial" w:cs="Arial"/>
          <w:color w:val="000000"/>
          <w:sz w:val="24"/>
          <w:szCs w:val="24"/>
          <w:shd w:val="clear" w:color="auto" w:fill="FFFFFF"/>
        </w:rPr>
        <w:t>4-я Научно-практическая онлайн-конференция РОМГ «Новые технологии в диагностике и лечении наследственных болезней»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6E0BC1" w:rsidRPr="0074572E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B228D3">
        <w:rPr>
          <w:rFonts w:ascii="Arial" w:hAnsi="Arial" w:cs="Arial"/>
          <w:color w:val="000000"/>
          <w:sz w:val="24"/>
          <w:szCs w:val="24"/>
          <w:shd w:val="clear" w:color="auto" w:fill="FFFFFF"/>
        </w:rPr>
        <w:t>О</w:t>
      </w:r>
      <w:r w:rsidRPr="00BB5293">
        <w:rPr>
          <w:rFonts w:ascii="Arial" w:hAnsi="Arial" w:cs="Arial"/>
          <w:color w:val="000000"/>
          <w:sz w:val="24"/>
          <w:szCs w:val="24"/>
          <w:shd w:val="clear" w:color="auto" w:fill="FFFFFF"/>
        </w:rPr>
        <w:t>дно из важнейших событий для профессионального сообщества медицинских генетиков</w:t>
      </w:r>
      <w:r w:rsidR="00B228D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способствует</w:t>
      </w:r>
      <w:r w:rsidRPr="00BB529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обмену опытом и повышению информированности специалистов о фундаментальных и прикладных исследованиях в о</w:t>
      </w:r>
      <w:r w:rsidR="00B228D3">
        <w:rPr>
          <w:rFonts w:ascii="Arial" w:hAnsi="Arial" w:cs="Arial"/>
          <w:color w:val="000000"/>
          <w:sz w:val="24"/>
          <w:szCs w:val="24"/>
          <w:shd w:val="clear" w:color="auto" w:fill="FFFFFF"/>
        </w:rPr>
        <w:t>трасли</w:t>
      </w:r>
      <w:r w:rsidRPr="00BB5293">
        <w:rPr>
          <w:rFonts w:ascii="Arial" w:hAnsi="Arial" w:cs="Arial"/>
          <w:color w:val="000000"/>
          <w:sz w:val="24"/>
          <w:szCs w:val="24"/>
          <w:shd w:val="clear" w:color="auto" w:fill="FFFFFF"/>
        </w:rPr>
        <w:t>, развитию и укреплению связей между учреждениями науки, высшей школы и здравоохранения, профессиональных контактов ученых и врачей.</w:t>
      </w:r>
    </w:p>
    <w:p w:rsidR="006E0BC1" w:rsidRPr="0074572E" w:rsidRDefault="006E0BC1" w:rsidP="006E0BC1">
      <w:pPr>
        <w:pStyle w:val="a3"/>
        <w:shd w:val="clear" w:color="auto" w:fill="FFFFFF"/>
        <w:spacing w:before="0" w:beforeAutospacing="0" w:after="340" w:afterAutospacing="0"/>
        <w:rPr>
          <w:rFonts w:ascii="Arial" w:hAnsi="Arial" w:cs="Arial"/>
          <w:b/>
          <w:color w:val="000000" w:themeColor="text1"/>
          <w:u w:val="single"/>
          <w:shd w:val="clear" w:color="auto" w:fill="FFFFFF"/>
        </w:rPr>
      </w:pPr>
      <w:r w:rsidRPr="0074572E">
        <w:rPr>
          <w:rFonts w:ascii="Arial" w:hAnsi="Arial" w:cs="Arial"/>
          <w:b/>
          <w:color w:val="000000" w:themeColor="text1"/>
          <w:u w:val="single"/>
          <w:shd w:val="clear" w:color="auto" w:fill="FFFFFF"/>
        </w:rPr>
        <w:t>Организаторы:</w:t>
      </w:r>
    </w:p>
    <w:p w:rsidR="000F65E5" w:rsidRPr="0074572E" w:rsidRDefault="006E0BC1" w:rsidP="000F65E5">
      <w:pPr>
        <w:pStyle w:val="a5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4572E">
        <w:rPr>
          <w:rFonts w:ascii="Arial" w:hAnsi="Arial" w:cs="Arial"/>
          <w:color w:val="000000"/>
          <w:sz w:val="24"/>
          <w:szCs w:val="24"/>
          <w:shd w:val="clear" w:color="auto" w:fill="FFFFFF"/>
        </w:rPr>
        <w:t>Министерство здравоохранения Российской Федерации;</w:t>
      </w:r>
    </w:p>
    <w:p w:rsidR="000F65E5" w:rsidRDefault="00F21BA8" w:rsidP="000F65E5">
      <w:pPr>
        <w:pStyle w:val="a5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Российское общество медицинских генетиков</w:t>
      </w:r>
      <w:r w:rsidR="000F65E5" w:rsidRPr="0074572E">
        <w:rPr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</w:p>
    <w:p w:rsidR="00F21BA8" w:rsidRDefault="00F21BA8" w:rsidP="000F65E5">
      <w:pPr>
        <w:pStyle w:val="a5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ФГБНУ «Медико-генетический научный центр». </w:t>
      </w:r>
    </w:p>
    <w:p w:rsidR="00F21BA8" w:rsidRPr="00F21BA8" w:rsidRDefault="00F21BA8" w:rsidP="00F21BA8">
      <w:pPr>
        <w:pStyle w:val="a3"/>
        <w:shd w:val="clear" w:color="auto" w:fill="FFFFFF"/>
        <w:spacing w:before="0" w:beforeAutospacing="0" w:after="340" w:afterAutospacing="0"/>
        <w:rPr>
          <w:rFonts w:ascii="Arial" w:hAnsi="Arial" w:cs="Arial"/>
          <w:b/>
          <w:color w:val="000000" w:themeColor="text1"/>
          <w:u w:val="single"/>
          <w:shd w:val="clear" w:color="auto" w:fill="FFFFFF"/>
        </w:rPr>
      </w:pPr>
      <w:r w:rsidRPr="00F21BA8">
        <w:rPr>
          <w:rFonts w:ascii="Arial" w:hAnsi="Arial" w:cs="Arial"/>
          <w:b/>
          <w:color w:val="000000" w:themeColor="text1"/>
          <w:u w:val="single"/>
          <w:shd w:val="clear" w:color="auto" w:fill="FFFFFF"/>
        </w:rPr>
        <w:t>При поддержке:</w:t>
      </w:r>
    </w:p>
    <w:p w:rsidR="00F21BA8" w:rsidRPr="00F21BA8" w:rsidRDefault="00F21BA8" w:rsidP="00F21BA8">
      <w:pPr>
        <w:pStyle w:val="a5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21BA8">
        <w:rPr>
          <w:rFonts w:ascii="Arial" w:hAnsi="Arial" w:cs="Arial"/>
          <w:color w:val="000000"/>
          <w:sz w:val="24"/>
          <w:szCs w:val="24"/>
          <w:shd w:val="clear" w:color="auto" w:fill="FFFFFF"/>
        </w:rPr>
        <w:t>Министерства науки и высшего образования РФ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</w:p>
    <w:p w:rsidR="00F21BA8" w:rsidRPr="00F21BA8" w:rsidRDefault="00F21BA8" w:rsidP="00F21BA8">
      <w:pPr>
        <w:pStyle w:val="a5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21BA8">
        <w:rPr>
          <w:rFonts w:ascii="Arial" w:hAnsi="Arial" w:cs="Arial"/>
          <w:color w:val="000000"/>
          <w:sz w:val="24"/>
          <w:szCs w:val="24"/>
          <w:shd w:val="clear" w:color="auto" w:fill="FFFFFF"/>
        </w:rPr>
        <w:t>Российской академии наук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062A91" w:rsidRPr="0074572E" w:rsidRDefault="00062A91" w:rsidP="00062A91">
      <w:pPr>
        <w:pStyle w:val="a3"/>
        <w:shd w:val="clear" w:color="auto" w:fill="FFFFFF"/>
        <w:spacing w:before="0" w:beforeAutospacing="0" w:after="340" w:afterAutospacing="0"/>
        <w:rPr>
          <w:rFonts w:ascii="Arial" w:hAnsi="Arial" w:cs="Arial"/>
          <w:color w:val="4C4D4D"/>
          <w:shd w:val="clear" w:color="auto" w:fill="FFFFFF"/>
        </w:rPr>
      </w:pPr>
      <w:r w:rsidRPr="0074572E">
        <w:rPr>
          <w:rFonts w:ascii="Arial" w:hAnsi="Arial" w:cs="Arial"/>
          <w:b/>
          <w:color w:val="000000" w:themeColor="text1"/>
          <w:u w:val="single"/>
          <w:shd w:val="clear" w:color="auto" w:fill="FFFFFF"/>
        </w:rPr>
        <w:t>Технический организатор:</w:t>
      </w:r>
      <w:r w:rsidRPr="0074572E">
        <w:rPr>
          <w:rFonts w:ascii="Arial" w:hAnsi="Arial" w:cs="Arial"/>
          <w:color w:val="4C4D4D"/>
          <w:shd w:val="clear" w:color="auto" w:fill="FFFFFF"/>
        </w:rPr>
        <w:t xml:space="preserve"> </w:t>
      </w:r>
    </w:p>
    <w:p w:rsidR="00F21BA8" w:rsidRPr="00F21BA8" w:rsidRDefault="00062A91" w:rsidP="00F21BA8">
      <w:pPr>
        <w:pStyle w:val="a5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4572E">
        <w:rPr>
          <w:rFonts w:ascii="Arial" w:hAnsi="Arial" w:cs="Arial"/>
          <w:color w:val="000000"/>
          <w:sz w:val="24"/>
          <w:szCs w:val="24"/>
          <w:shd w:val="clear" w:color="auto" w:fill="FFFFFF"/>
        </w:rPr>
        <w:t>Автономная некоммерческая организация дополнительного профессионального образования (АНО ДПО) «Институт непрерывного медицинского образования».</w:t>
      </w:r>
    </w:p>
    <w:p w:rsidR="00677613" w:rsidRDefault="00677613" w:rsidP="00062A91">
      <w:pPr>
        <w:rPr>
          <w:rFonts w:ascii="Arial" w:hAnsi="Arial" w:cs="Arial"/>
          <w:iCs/>
          <w:color w:val="000000"/>
          <w:sz w:val="24"/>
          <w:szCs w:val="24"/>
          <w:u w:val="single"/>
          <w:shd w:val="clear" w:color="auto" w:fill="FFFFFF"/>
        </w:rPr>
      </w:pPr>
      <w:r w:rsidRPr="0074572E">
        <w:rPr>
          <w:rFonts w:ascii="Arial" w:hAnsi="Arial" w:cs="Arial"/>
          <w:b/>
          <w:iCs/>
          <w:color w:val="000000"/>
          <w:sz w:val="24"/>
          <w:szCs w:val="24"/>
          <w:u w:val="single"/>
          <w:shd w:val="clear" w:color="auto" w:fill="FFFFFF"/>
        </w:rPr>
        <w:t>Основные вопросы</w:t>
      </w:r>
      <w:r w:rsidRPr="0074572E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 w:rsidRPr="0074572E">
        <w:rPr>
          <w:rFonts w:ascii="Arial" w:hAnsi="Arial" w:cs="Arial"/>
          <w:iCs/>
          <w:color w:val="000000"/>
          <w:sz w:val="24"/>
          <w:szCs w:val="24"/>
          <w:u w:val="single"/>
          <w:shd w:val="clear" w:color="auto" w:fill="FFFFFF"/>
        </w:rPr>
        <w:t>научной программы:</w:t>
      </w:r>
    </w:p>
    <w:p w:rsidR="00F21BA8" w:rsidRPr="00F21BA8" w:rsidRDefault="00F21BA8" w:rsidP="00F21BA8">
      <w:pPr>
        <w:pStyle w:val="a5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21BA8">
        <w:rPr>
          <w:rFonts w:ascii="Arial" w:hAnsi="Arial" w:cs="Arial"/>
          <w:color w:val="000000"/>
          <w:sz w:val="24"/>
          <w:szCs w:val="24"/>
          <w:shd w:val="clear" w:color="auto" w:fill="FFFFFF"/>
        </w:rPr>
        <w:t>Неонатальный скрининг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</w:p>
    <w:p w:rsidR="00F21BA8" w:rsidRPr="00F21BA8" w:rsidRDefault="00F21BA8" w:rsidP="00F21BA8">
      <w:pPr>
        <w:pStyle w:val="a5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21BA8">
        <w:rPr>
          <w:rFonts w:ascii="Arial" w:hAnsi="Arial" w:cs="Arial"/>
          <w:color w:val="000000"/>
          <w:sz w:val="24"/>
          <w:szCs w:val="24"/>
          <w:shd w:val="clear" w:color="auto" w:fill="FFFFFF"/>
        </w:rPr>
        <w:t>Ранняя диагностика наследственных боле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зней.</w:t>
      </w:r>
    </w:p>
    <w:p w:rsidR="00062A91" w:rsidRPr="0074572E" w:rsidRDefault="00062A91" w:rsidP="00062A91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4572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Участие в конгрессе </w:t>
      </w:r>
      <w:r w:rsidRPr="0074572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бесплатное</w:t>
      </w:r>
      <w:r w:rsidRPr="0074572E">
        <w:rPr>
          <w:rFonts w:ascii="Arial" w:hAnsi="Arial" w:cs="Arial"/>
          <w:color w:val="000000"/>
          <w:sz w:val="24"/>
          <w:szCs w:val="24"/>
          <w:shd w:val="clear" w:color="auto" w:fill="FFFFFF"/>
        </w:rPr>
        <w:t>!</w:t>
      </w:r>
    </w:p>
    <w:p w:rsidR="0059791B" w:rsidRDefault="00062A91" w:rsidP="00062A91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4572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Принять участие:</w:t>
      </w:r>
      <w:r w:rsidRPr="0074572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hyperlink r:id="rId6" w:history="1">
        <w:r w:rsidR="00F21BA8" w:rsidRPr="00BA30C9">
          <w:rPr>
            <w:rStyle w:val="a4"/>
            <w:rFonts w:ascii="Arial" w:hAnsi="Arial" w:cs="Arial"/>
            <w:sz w:val="24"/>
            <w:szCs w:val="24"/>
            <w:shd w:val="clear" w:color="auto" w:fill="FFFFFF"/>
            <w:lang w:val="en-US"/>
          </w:rPr>
          <w:t>h</w:t>
        </w:r>
        <w:r w:rsidR="00F21BA8" w:rsidRPr="00BA30C9">
          <w:rPr>
            <w:rStyle w:val="a4"/>
            <w:rFonts w:ascii="Arial" w:hAnsi="Arial" w:cs="Arial"/>
            <w:sz w:val="24"/>
            <w:szCs w:val="24"/>
            <w:lang w:val="en-US"/>
          </w:rPr>
          <w:t>ttps</w:t>
        </w:r>
        <w:r w:rsidR="00F21BA8" w:rsidRPr="00BA30C9">
          <w:rPr>
            <w:rStyle w:val="a4"/>
            <w:rFonts w:ascii="Arial" w:hAnsi="Arial" w:cs="Arial"/>
            <w:sz w:val="24"/>
            <w:szCs w:val="24"/>
          </w:rPr>
          <w:t>://2022-03.</w:t>
        </w:r>
        <w:r w:rsidR="00F21BA8" w:rsidRPr="00BA30C9">
          <w:rPr>
            <w:rStyle w:val="a4"/>
            <w:rFonts w:ascii="Arial" w:hAnsi="Arial" w:cs="Arial"/>
            <w:sz w:val="24"/>
            <w:szCs w:val="24"/>
            <w:lang w:val="en-US"/>
          </w:rPr>
          <w:t>romgconference</w:t>
        </w:r>
        <w:r w:rsidR="00F21BA8" w:rsidRPr="00BA30C9">
          <w:rPr>
            <w:rStyle w:val="a4"/>
            <w:rFonts w:ascii="Arial" w:hAnsi="Arial" w:cs="Arial"/>
            <w:sz w:val="24"/>
            <w:szCs w:val="24"/>
          </w:rPr>
          <w:t>.</w:t>
        </w:r>
        <w:r w:rsidR="00F21BA8" w:rsidRPr="00BA30C9">
          <w:rPr>
            <w:rStyle w:val="a4"/>
            <w:rFonts w:ascii="Arial" w:hAnsi="Arial" w:cs="Arial"/>
            <w:sz w:val="24"/>
            <w:szCs w:val="24"/>
            <w:lang w:val="en-US"/>
          </w:rPr>
          <w:t>ru</w:t>
        </w:r>
        <w:r w:rsidR="00F21BA8" w:rsidRPr="00BA30C9">
          <w:rPr>
            <w:rStyle w:val="a4"/>
            <w:rFonts w:ascii="Arial" w:hAnsi="Arial" w:cs="Arial"/>
            <w:sz w:val="24"/>
            <w:szCs w:val="24"/>
          </w:rPr>
          <w:t>/</w:t>
        </w:r>
        <w:r w:rsidR="00F21BA8" w:rsidRPr="00BA30C9">
          <w:rPr>
            <w:rStyle w:val="a4"/>
            <w:rFonts w:ascii="Arial" w:hAnsi="Arial" w:cs="Arial"/>
            <w:sz w:val="24"/>
            <w:szCs w:val="24"/>
            <w:lang w:val="en-US"/>
          </w:rPr>
          <w:t>ru</w:t>
        </w:r>
        <w:r w:rsidR="00F21BA8" w:rsidRPr="00BA30C9">
          <w:rPr>
            <w:rStyle w:val="a4"/>
            <w:rFonts w:ascii="Arial" w:hAnsi="Arial" w:cs="Arial"/>
            <w:sz w:val="24"/>
            <w:szCs w:val="24"/>
          </w:rPr>
          <w:t>/</w:t>
        </w:r>
        <w:r w:rsidR="00F21BA8" w:rsidRPr="00BA30C9">
          <w:rPr>
            <w:rStyle w:val="a4"/>
            <w:rFonts w:ascii="Arial" w:hAnsi="Arial" w:cs="Arial"/>
            <w:sz w:val="24"/>
            <w:szCs w:val="24"/>
            <w:lang w:val="en-US"/>
          </w:rPr>
          <w:t>auth</w:t>
        </w:r>
        <w:r w:rsidR="00F21BA8" w:rsidRPr="00BA30C9">
          <w:rPr>
            <w:rStyle w:val="a4"/>
            <w:rFonts w:ascii="Arial" w:hAnsi="Arial" w:cs="Arial"/>
            <w:sz w:val="24"/>
            <w:szCs w:val="24"/>
          </w:rPr>
          <w:t>/</w:t>
        </w:r>
        <w:r w:rsidR="00F21BA8" w:rsidRPr="00BA30C9">
          <w:rPr>
            <w:rStyle w:val="a4"/>
            <w:rFonts w:ascii="Arial" w:hAnsi="Arial" w:cs="Arial"/>
            <w:sz w:val="24"/>
            <w:szCs w:val="24"/>
            <w:lang w:val="en-US"/>
          </w:rPr>
          <w:t>register</w:t>
        </w:r>
      </w:hyperlink>
      <w:r w:rsidR="00F21BA8" w:rsidRPr="00F21BA8">
        <w:rPr>
          <w:rFonts w:ascii="Arial" w:hAnsi="Arial" w:cs="Arial"/>
          <w:sz w:val="24"/>
          <w:szCs w:val="24"/>
        </w:rPr>
        <w:br/>
      </w:r>
      <w:hyperlink r:id="rId7" w:history="1">
        <w:r w:rsidRPr="0074572E">
          <w:rPr>
            <w:rFonts w:ascii="Arial" w:hAnsi="Arial" w:cs="Arial"/>
            <w:b/>
            <w:color w:val="000000"/>
            <w:sz w:val="24"/>
            <w:szCs w:val="24"/>
            <w:shd w:val="clear" w:color="auto" w:fill="FFFFFF"/>
          </w:rPr>
          <w:t>Подробная информация на сайте</w:t>
        </w:r>
      </w:hyperlink>
      <w:r w:rsidRPr="0074572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:</w:t>
      </w:r>
      <w:r w:rsidRPr="0074572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59791B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www</w:t>
      </w:r>
      <w:r w:rsidR="0059791B" w:rsidRPr="0059791B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59791B">
        <w:rPr>
          <w:rFonts w:ascii="Arial" w:hAnsi="Arial" w:cs="Arial"/>
          <w:sz w:val="24"/>
          <w:szCs w:val="24"/>
          <w:lang w:val="en-US"/>
        </w:rPr>
        <w:t>o</w:t>
      </w:r>
      <w:r w:rsidR="0059791B" w:rsidRPr="0059791B">
        <w:rPr>
          <w:rFonts w:ascii="Arial" w:hAnsi="Arial" w:cs="Arial"/>
          <w:sz w:val="24"/>
          <w:szCs w:val="24"/>
        </w:rPr>
        <w:t>nline-romgconference.ru</w:t>
      </w:r>
      <w:r w:rsidR="0059791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F21BA8" w:rsidRDefault="00062A91" w:rsidP="00062A91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D4D4D"/>
          <w:sz w:val="24"/>
          <w:szCs w:val="24"/>
          <w:shd w:val="clear" w:color="auto" w:fill="FFFFFF"/>
        </w:rPr>
      </w:pPr>
      <w:r w:rsidRPr="0074572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lastRenderedPageBreak/>
        <w:t>Даты проведения:</w:t>
      </w:r>
      <w:r w:rsidRPr="0074572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F21BA8">
        <w:rPr>
          <w:rFonts w:ascii="Arial" w:hAnsi="Arial" w:cs="Arial"/>
          <w:color w:val="000000" w:themeColor="text1"/>
          <w:sz w:val="24"/>
          <w:szCs w:val="24"/>
        </w:rPr>
        <w:t>26 апреля</w:t>
      </w:r>
      <w:r w:rsidRPr="0074572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4572E" w:rsidRPr="0074572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– </w:t>
      </w:r>
      <w:r w:rsidR="00F21BA8">
        <w:rPr>
          <w:rFonts w:ascii="Arial" w:hAnsi="Arial" w:cs="Arial"/>
          <w:color w:val="000000" w:themeColor="text1"/>
          <w:sz w:val="24"/>
          <w:szCs w:val="24"/>
        </w:rPr>
        <w:t>27 апреля</w:t>
      </w:r>
      <w:r w:rsidRPr="0074572E">
        <w:rPr>
          <w:rFonts w:ascii="Arial" w:hAnsi="Arial" w:cs="Arial"/>
          <w:color w:val="000000" w:themeColor="text1"/>
          <w:sz w:val="24"/>
          <w:szCs w:val="24"/>
        </w:rPr>
        <w:t xml:space="preserve"> 2022 года</w:t>
      </w:r>
      <w:r w:rsidRPr="0074572E">
        <w:rPr>
          <w:rFonts w:ascii="Arial" w:hAnsi="Arial" w:cs="Arial"/>
          <w:b/>
          <w:color w:val="000000" w:themeColor="text1"/>
          <w:sz w:val="24"/>
          <w:szCs w:val="24"/>
        </w:rPr>
        <w:br/>
      </w:r>
      <w:r w:rsidRPr="0074572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Место проведения: </w:t>
      </w:r>
      <w:r w:rsidR="0059791B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www</w:t>
      </w:r>
      <w:r w:rsidR="0059791B" w:rsidRPr="0059791B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59791B">
        <w:rPr>
          <w:rFonts w:ascii="Arial" w:hAnsi="Arial" w:cs="Arial"/>
          <w:sz w:val="24"/>
          <w:szCs w:val="24"/>
          <w:lang w:val="en-US"/>
        </w:rPr>
        <w:t>o</w:t>
      </w:r>
      <w:r w:rsidR="0059791B" w:rsidRPr="0059791B">
        <w:rPr>
          <w:rFonts w:ascii="Arial" w:hAnsi="Arial" w:cs="Arial"/>
          <w:sz w:val="24"/>
          <w:szCs w:val="24"/>
        </w:rPr>
        <w:t>nline-romgconference.ru</w:t>
      </w:r>
      <w:r w:rsidRPr="0074572E">
        <w:rPr>
          <w:rFonts w:ascii="Arial" w:hAnsi="Arial" w:cs="Arial"/>
          <w:bCs/>
          <w:color w:val="000000" w:themeColor="text1"/>
          <w:sz w:val="24"/>
          <w:szCs w:val="24"/>
        </w:rPr>
        <w:br/>
      </w:r>
      <w:r w:rsidRPr="0074572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Контакты:</w:t>
      </w:r>
    </w:p>
    <w:p w:rsidR="008E79C1" w:rsidRPr="008E79C1" w:rsidRDefault="00F21BA8" w:rsidP="00062A9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телефон: </w:t>
      </w:r>
      <w:hyperlink r:id="rId8" w:history="1">
        <w:r w:rsidRPr="00F21BA8"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t>+7 (495) 174-70-01</w:t>
        </w:r>
      </w:hyperlink>
      <w:r w:rsidR="00062A91" w:rsidRPr="0074572E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- электронная почта: </w:t>
      </w:r>
      <w:hyperlink r:id="rId9" w:history="1">
        <w:r w:rsidRPr="00F21BA8"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t>genetics@inmo.org.ru</w:t>
        </w:r>
      </w:hyperlink>
      <w:bookmarkEnd w:id="0"/>
    </w:p>
    <w:p w:rsidR="006E0BC1" w:rsidRDefault="006E0BC1" w:rsidP="006E0BC1">
      <w:pPr>
        <w:pStyle w:val="a3"/>
        <w:shd w:val="clear" w:color="auto" w:fill="FFFFFF"/>
        <w:spacing w:before="0" w:beforeAutospacing="0" w:after="340" w:afterAutospacing="0"/>
        <w:rPr>
          <w:b/>
          <w:color w:val="000000" w:themeColor="text1"/>
          <w:u w:val="single"/>
          <w:shd w:val="clear" w:color="auto" w:fill="FFFFFF"/>
        </w:rPr>
      </w:pPr>
    </w:p>
    <w:p w:rsidR="006E0BC1" w:rsidRDefault="006E0BC1" w:rsidP="006E0BC1">
      <w:pPr>
        <w:pStyle w:val="a3"/>
        <w:shd w:val="clear" w:color="auto" w:fill="FFFFFF"/>
        <w:spacing w:before="0" w:beforeAutospacing="0" w:after="340" w:afterAutospacing="0"/>
        <w:rPr>
          <w:b/>
          <w:color w:val="000000" w:themeColor="text1"/>
          <w:u w:val="single"/>
          <w:shd w:val="clear" w:color="auto" w:fill="FFFFFF"/>
        </w:rPr>
      </w:pPr>
    </w:p>
    <w:p w:rsidR="0059791B" w:rsidRDefault="0059791B" w:rsidP="006E0BC1">
      <w:pPr>
        <w:spacing w:after="0" w:line="240" w:lineRule="auto"/>
        <w:jc w:val="center"/>
      </w:pPr>
    </w:p>
    <w:sectPr w:rsidR="00597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F5116"/>
    <w:multiLevelType w:val="multilevel"/>
    <w:tmpl w:val="EC02D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B4194F"/>
    <w:multiLevelType w:val="multilevel"/>
    <w:tmpl w:val="32404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295F68"/>
    <w:multiLevelType w:val="multilevel"/>
    <w:tmpl w:val="CC44D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F4689B"/>
    <w:multiLevelType w:val="multilevel"/>
    <w:tmpl w:val="875C6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DF2779"/>
    <w:multiLevelType w:val="multilevel"/>
    <w:tmpl w:val="244E4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E378A6"/>
    <w:multiLevelType w:val="multilevel"/>
    <w:tmpl w:val="9D2E7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AB2CC5"/>
    <w:multiLevelType w:val="hybridMultilevel"/>
    <w:tmpl w:val="846ED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162816"/>
    <w:multiLevelType w:val="multilevel"/>
    <w:tmpl w:val="08C83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DA0ECC"/>
    <w:multiLevelType w:val="multilevel"/>
    <w:tmpl w:val="CB062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F12599"/>
    <w:multiLevelType w:val="hybridMultilevel"/>
    <w:tmpl w:val="35848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"/>
  </w:num>
  <w:num w:numId="5">
    <w:abstractNumId w:val="8"/>
  </w:num>
  <w:num w:numId="6">
    <w:abstractNumId w:val="2"/>
  </w:num>
  <w:num w:numId="7">
    <w:abstractNumId w:val="4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EC7"/>
    <w:rsid w:val="00062A91"/>
    <w:rsid w:val="000F65E5"/>
    <w:rsid w:val="003077AC"/>
    <w:rsid w:val="00334280"/>
    <w:rsid w:val="00463EC7"/>
    <w:rsid w:val="004F1234"/>
    <w:rsid w:val="0059791B"/>
    <w:rsid w:val="00677613"/>
    <w:rsid w:val="006E0BC1"/>
    <w:rsid w:val="0074572E"/>
    <w:rsid w:val="008E79C1"/>
    <w:rsid w:val="00995049"/>
    <w:rsid w:val="00B228D3"/>
    <w:rsid w:val="00B8241D"/>
    <w:rsid w:val="00BB5293"/>
    <w:rsid w:val="00E75304"/>
    <w:rsid w:val="00ED2FFA"/>
    <w:rsid w:val="00F21BA8"/>
    <w:rsid w:val="00F9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32548"/>
  <w15:chartTrackingRefBased/>
  <w15:docId w15:val="{C3481154-5A7B-49B9-ADB5-391BE7718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824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6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6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0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E0BC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824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0F65E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67761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67761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6">
    <w:name w:val="Strong"/>
    <w:basedOn w:val="a0"/>
    <w:uiPriority w:val="22"/>
    <w:qFormat/>
    <w:rsid w:val="00BB5293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F21B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7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9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1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52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85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41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0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290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495174700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ngress.rnmot.ru/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2022-03.romgconference.ru/ru/auth/registe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enetics@inmo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Bionika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Юхман Кристина Викторовна</dc:creator>
  <cp:keywords/>
  <dc:description/>
  <cp:lastModifiedBy>Юхман Кристина Викторовна</cp:lastModifiedBy>
  <cp:revision>2</cp:revision>
  <dcterms:created xsi:type="dcterms:W3CDTF">2022-02-10T14:05:00Z</dcterms:created>
  <dcterms:modified xsi:type="dcterms:W3CDTF">2022-02-10T14:05:00Z</dcterms:modified>
</cp:coreProperties>
</file>